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F5" w:rsidRPr="00BA0ADA" w:rsidRDefault="008516F5" w:rsidP="003B4350">
      <w:pPr>
        <w:shd w:val="clear" w:color="auto" w:fill="FFFFFF"/>
        <w:bidi/>
        <w:spacing w:before="100" w:beforeAutospacing="1" w:after="100" w:afterAutospacing="1"/>
        <w:jc w:val="right"/>
        <w:outlineLvl w:val="1"/>
        <w:rPr>
          <w:rFonts w:ascii="bold" w:eastAsia="Times New Roman" w:hAnsi="bold" w:cs="David"/>
          <w:b/>
          <w:bCs/>
          <w:sz w:val="20"/>
          <w:szCs w:val="20"/>
          <w:lang w:bidi="he-IL"/>
        </w:rPr>
      </w:pPr>
    </w:p>
    <w:p w:rsidR="008516F5" w:rsidRPr="00EE3FCC" w:rsidRDefault="008516F5" w:rsidP="00EE3FCC">
      <w:pPr>
        <w:shd w:val="clear" w:color="auto" w:fill="FFFFFF"/>
        <w:bidi/>
        <w:spacing w:before="100" w:beforeAutospacing="1" w:after="100" w:afterAutospacing="1"/>
        <w:outlineLvl w:val="1"/>
        <w:rPr>
          <w:rFonts w:ascii="Tahoma" w:hAnsi="Tahoma" w:cs="David"/>
          <w:b/>
          <w:bCs/>
          <w:sz w:val="28"/>
          <w:szCs w:val="28"/>
          <w:rtl/>
          <w:lang w:bidi="he-IL"/>
        </w:rPr>
      </w:pPr>
      <w:r w:rsidRPr="00BA0ADA">
        <w:rPr>
          <w:rFonts w:ascii="Tahoma" w:hAnsi="Tahoma" w:cs="David" w:hint="cs"/>
          <w:b/>
          <w:bCs/>
          <w:sz w:val="28"/>
          <w:szCs w:val="28"/>
          <w:rtl/>
          <w:lang w:bidi="he-IL"/>
        </w:rPr>
        <w:t>וזה הזמן</w:t>
      </w:r>
      <w:r w:rsidRPr="00BA0ADA">
        <w:rPr>
          <w:rFonts w:ascii="Tahoma" w:hAnsi="Tahoma" w:cs="David"/>
          <w:b/>
          <w:bCs/>
          <w:sz w:val="28"/>
          <w:szCs w:val="28"/>
          <w:lang w:bidi="he-IL"/>
        </w:rPr>
        <w:t xml:space="preserve"> </w:t>
      </w:r>
      <w:r w:rsidRPr="00BA0ADA">
        <w:rPr>
          <w:rFonts w:ascii="Tahoma" w:hAnsi="Tahoma" w:cs="David" w:hint="cs"/>
          <w:b/>
          <w:bCs/>
          <w:sz w:val="28"/>
          <w:szCs w:val="28"/>
          <w:rtl/>
          <w:lang w:bidi="he-IL"/>
        </w:rPr>
        <w:t>ל:</w:t>
      </w:r>
      <w:r w:rsidR="00EE3FCC">
        <w:rPr>
          <w:rFonts w:ascii="Tahoma" w:hAnsi="Tahoma" w:cs="David" w:hint="cs"/>
          <w:b/>
          <w:bCs/>
          <w:sz w:val="28"/>
          <w:szCs w:val="28"/>
          <w:rtl/>
          <w:lang w:bidi="he-IL"/>
        </w:rPr>
        <w:t xml:space="preserve">                                                                                                                                          </w:t>
      </w:r>
      <w:r>
        <w:rPr>
          <w:rFonts w:ascii="Tahoma" w:hAnsi="Tahoma" w:cs="David" w:hint="cs"/>
          <w:sz w:val="22"/>
          <w:szCs w:val="22"/>
          <w:rtl/>
          <w:lang w:bidi="he-IL"/>
        </w:rPr>
        <w:t>(</w:t>
      </w:r>
      <w:r w:rsidRPr="00BA0ADA">
        <w:rPr>
          <w:rFonts w:ascii="Tahoma" w:hAnsi="Tahoma" w:cs="David" w:hint="cs"/>
          <w:sz w:val="22"/>
          <w:szCs w:val="22"/>
          <w:rtl/>
          <w:lang w:bidi="he-IL"/>
        </w:rPr>
        <w:t>זמנים ומועדי ישראל בראי תרבות ויצירה ישראלית</w:t>
      </w:r>
      <w:r>
        <w:rPr>
          <w:rFonts w:ascii="Tahoma" w:hAnsi="Tahoma" w:cs="David" w:hint="cs"/>
          <w:sz w:val="22"/>
          <w:szCs w:val="22"/>
          <w:rtl/>
          <w:lang w:bidi="he-IL"/>
        </w:rPr>
        <w:t>)</w:t>
      </w:r>
    </w:p>
    <w:p w:rsidR="008516F5" w:rsidRPr="00EE3FCC" w:rsidRDefault="007F7633" w:rsidP="007F7633">
      <w:pPr>
        <w:bidi/>
        <w:jc w:val="center"/>
        <w:rPr>
          <w:rFonts w:ascii="Tahoma" w:hAnsi="Tahoma" w:cs="David"/>
          <w:b/>
          <w:bCs/>
          <w:color w:val="002060"/>
          <w:sz w:val="40"/>
          <w:szCs w:val="40"/>
          <w:rtl/>
          <w:lang w:bidi="he-IL"/>
        </w:rPr>
      </w:pPr>
      <w:r w:rsidRPr="00EE3FCC">
        <w:rPr>
          <w:rFonts w:ascii="Tahoma" w:hAnsi="Tahoma" w:cs="David" w:hint="cs"/>
          <w:b/>
          <w:bCs/>
          <w:color w:val="002060"/>
          <w:sz w:val="40"/>
          <w:szCs w:val="40"/>
          <w:rtl/>
          <w:lang w:bidi="he-IL"/>
        </w:rPr>
        <w:t>שלום</w:t>
      </w:r>
    </w:p>
    <w:p w:rsidR="007F7633" w:rsidRPr="00EE3FCC" w:rsidRDefault="007F7633" w:rsidP="007F7633">
      <w:pPr>
        <w:bidi/>
        <w:jc w:val="center"/>
        <w:rPr>
          <w:rFonts w:ascii="Tahoma" w:hAnsi="Tahoma" w:cs="David"/>
          <w:b/>
          <w:bCs/>
          <w:color w:val="002060"/>
          <w:sz w:val="28"/>
          <w:szCs w:val="28"/>
          <w:rtl/>
          <w:lang w:bidi="he-IL"/>
        </w:rPr>
      </w:pPr>
      <w:bookmarkStart w:id="0" w:name="_GoBack"/>
      <w:r w:rsidRPr="00EE3FCC">
        <w:rPr>
          <w:rFonts w:ascii="Tahoma" w:hAnsi="Tahoma" w:cs="David" w:hint="cs"/>
          <w:b/>
          <w:bCs/>
          <w:color w:val="002060"/>
          <w:sz w:val="28"/>
          <w:szCs w:val="28"/>
          <w:rtl/>
          <w:lang w:bidi="he-IL"/>
        </w:rPr>
        <w:t>ארבעים שנים להסכם השלום עם מצרים</w:t>
      </w:r>
    </w:p>
    <w:bookmarkEnd w:id="0"/>
    <w:p w:rsidR="003B4350" w:rsidRDefault="00EE3FCC" w:rsidP="003B4350">
      <w:pPr>
        <w:bidi/>
        <w:jc w:val="center"/>
        <w:rPr>
          <w:rFonts w:ascii="Tahoma" w:hAnsi="Tahoma" w:cs="David"/>
          <w:b/>
          <w:bCs/>
          <w:sz w:val="28"/>
          <w:szCs w:val="28"/>
          <w:rtl/>
          <w:lang w:bidi="he-IL"/>
        </w:rPr>
      </w:pPr>
      <w:r>
        <w:rPr>
          <w:noProof/>
          <w:lang w:bidi="he-IL"/>
        </w:rPr>
        <w:drawing>
          <wp:anchor distT="0" distB="0" distL="114300" distR="114300" simplePos="0" relativeHeight="251659264" behindDoc="0" locked="0" layoutInCell="1" allowOverlap="1">
            <wp:simplePos x="0" y="0"/>
            <wp:positionH relativeFrom="margin">
              <wp:align>center</wp:align>
            </wp:positionH>
            <wp:positionV relativeFrom="paragraph">
              <wp:posOffset>227965</wp:posOffset>
            </wp:positionV>
            <wp:extent cx="5073650" cy="3212465"/>
            <wp:effectExtent l="0" t="0" r="0" b="6985"/>
            <wp:wrapTopAndBottom/>
            <wp:docPr id="3" name="תמונה 3" descr="Image result for â«×©××× ×¢×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 ×¢× ××¦×¨××â¬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3650" cy="321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4350" w:rsidRPr="007F7633" w:rsidRDefault="003B4350" w:rsidP="003B4350">
      <w:pPr>
        <w:bidi/>
        <w:jc w:val="center"/>
        <w:rPr>
          <w:rFonts w:ascii="Tahoma" w:hAnsi="Tahoma" w:cs="David" w:hint="cs"/>
          <w:b/>
          <w:bCs/>
          <w:sz w:val="28"/>
          <w:szCs w:val="28"/>
          <w:rtl/>
          <w:lang w:bidi="he-IL"/>
        </w:rPr>
      </w:pPr>
    </w:p>
    <w:p w:rsidR="003B4350" w:rsidRPr="00EE3FCC" w:rsidRDefault="003B4350" w:rsidP="00EE3FCC">
      <w:pPr>
        <w:bidi/>
        <w:jc w:val="center"/>
        <w:rPr>
          <w:rFonts w:ascii="Tahoma" w:hAnsi="Tahoma" w:cs="David"/>
          <w:sz w:val="22"/>
          <w:szCs w:val="22"/>
          <w:rtl/>
          <w:lang w:bidi="he-IL"/>
        </w:rPr>
      </w:pPr>
      <w:r w:rsidRPr="00EE3FCC">
        <w:rPr>
          <w:rFonts w:ascii="Tahoma" w:hAnsi="Tahoma" w:cs="David" w:hint="cs"/>
          <w:sz w:val="22"/>
          <w:szCs w:val="22"/>
          <w:rtl/>
          <w:lang w:bidi="he-IL"/>
        </w:rPr>
        <w:t>לחיצת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יד</w:t>
      </w:r>
      <w:r w:rsidRPr="00EE3FCC">
        <w:rPr>
          <w:rFonts w:ascii="Tahoma" w:hAnsi="Tahoma" w:cs="David"/>
          <w:sz w:val="22"/>
          <w:szCs w:val="22"/>
          <w:rtl/>
          <w:lang w:bidi="he-IL"/>
        </w:rPr>
        <w:t xml:space="preserve"> </w:t>
      </w:r>
      <w:r w:rsidRPr="00EE3FCC">
        <w:rPr>
          <w:rFonts w:ascii="Tahoma" w:hAnsi="Tahoma" w:cs="David" w:hint="cs"/>
          <w:sz w:val="22"/>
          <w:szCs w:val="22"/>
          <w:rtl/>
          <w:lang w:bidi="he-IL"/>
        </w:rPr>
        <w:t>משולשת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בין</w:t>
      </w:r>
      <w:r w:rsidRPr="00EE3FCC">
        <w:rPr>
          <w:rFonts w:ascii="Tahoma" w:hAnsi="Tahoma" w:cs="David"/>
          <w:sz w:val="22"/>
          <w:szCs w:val="22"/>
          <w:rtl/>
          <w:lang w:bidi="he-IL"/>
        </w:rPr>
        <w:t xml:space="preserve"> </w:t>
      </w:r>
      <w:r w:rsidRPr="00EE3FCC">
        <w:rPr>
          <w:rFonts w:ascii="Tahoma" w:hAnsi="Tahoma" w:cs="David" w:hint="cs"/>
          <w:sz w:val="22"/>
          <w:szCs w:val="22"/>
          <w:rtl/>
          <w:lang w:bidi="he-IL"/>
        </w:rPr>
        <w:t>ראש</w:t>
      </w:r>
      <w:r w:rsidRPr="00EE3FCC">
        <w:rPr>
          <w:rFonts w:ascii="Tahoma" w:hAnsi="Tahoma" w:cs="David"/>
          <w:sz w:val="22"/>
          <w:szCs w:val="22"/>
          <w:rtl/>
          <w:lang w:bidi="he-IL"/>
        </w:rPr>
        <w:t xml:space="preserve"> </w:t>
      </w:r>
      <w:r w:rsidRPr="00EE3FCC">
        <w:rPr>
          <w:rFonts w:ascii="Tahoma" w:hAnsi="Tahoma" w:cs="David" w:hint="cs"/>
          <w:sz w:val="22"/>
          <w:szCs w:val="22"/>
          <w:rtl/>
          <w:lang w:bidi="he-IL"/>
        </w:rPr>
        <w:t>ממשלת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ישראל</w:t>
      </w:r>
      <w:r w:rsidRPr="00EE3FCC">
        <w:rPr>
          <w:rFonts w:ascii="Tahoma" w:hAnsi="Tahoma" w:cs="David"/>
          <w:sz w:val="22"/>
          <w:szCs w:val="22"/>
          <w:rtl/>
          <w:lang w:bidi="he-IL"/>
        </w:rPr>
        <w:t xml:space="preserve"> </w:t>
      </w:r>
      <w:r w:rsidRPr="00EE3FCC">
        <w:rPr>
          <w:rFonts w:ascii="Tahoma" w:hAnsi="Tahoma" w:cs="David" w:hint="cs"/>
          <w:sz w:val="22"/>
          <w:szCs w:val="22"/>
          <w:rtl/>
          <w:lang w:bidi="he-IL"/>
        </w:rPr>
        <w:t>מנחם</w:t>
      </w:r>
      <w:r w:rsidRPr="00EE3FCC">
        <w:rPr>
          <w:rFonts w:ascii="Tahoma" w:hAnsi="Tahoma" w:cs="David"/>
          <w:sz w:val="22"/>
          <w:szCs w:val="22"/>
          <w:rtl/>
          <w:lang w:bidi="he-IL"/>
        </w:rPr>
        <w:t xml:space="preserve"> </w:t>
      </w:r>
      <w:r w:rsidRPr="00EE3FCC">
        <w:rPr>
          <w:rFonts w:ascii="Tahoma" w:hAnsi="Tahoma" w:cs="David" w:hint="cs"/>
          <w:sz w:val="22"/>
          <w:szCs w:val="22"/>
          <w:rtl/>
          <w:lang w:bidi="he-IL"/>
        </w:rPr>
        <w:t>בגין</w:t>
      </w:r>
      <w:r w:rsidRPr="00EE3FCC">
        <w:rPr>
          <w:rFonts w:ascii="Tahoma" w:hAnsi="Tahoma" w:cs="David"/>
          <w:sz w:val="22"/>
          <w:szCs w:val="22"/>
          <w:rtl/>
          <w:lang w:bidi="he-IL"/>
        </w:rPr>
        <w:t xml:space="preserve"> (</w:t>
      </w:r>
      <w:r w:rsidRPr="00EE3FCC">
        <w:rPr>
          <w:rFonts w:ascii="Tahoma" w:hAnsi="Tahoma" w:cs="David" w:hint="cs"/>
          <w:sz w:val="22"/>
          <w:szCs w:val="22"/>
          <w:rtl/>
          <w:lang w:bidi="he-IL"/>
        </w:rPr>
        <w:t>מימין</w:t>
      </w:r>
      <w:r w:rsidRPr="00EE3FCC">
        <w:rPr>
          <w:rFonts w:ascii="Tahoma" w:hAnsi="Tahoma" w:cs="David"/>
          <w:sz w:val="22"/>
          <w:szCs w:val="22"/>
          <w:rtl/>
          <w:lang w:bidi="he-IL"/>
        </w:rPr>
        <w:t xml:space="preserve">), </w:t>
      </w:r>
      <w:r w:rsidRPr="00EE3FCC">
        <w:rPr>
          <w:rFonts w:ascii="Tahoma" w:hAnsi="Tahoma" w:cs="David" w:hint="cs"/>
          <w:sz w:val="22"/>
          <w:szCs w:val="22"/>
          <w:rtl/>
          <w:lang w:bidi="he-IL"/>
        </w:rPr>
        <w:t>נשיא</w:t>
      </w:r>
      <w:r w:rsidRPr="00EE3FCC">
        <w:rPr>
          <w:rFonts w:ascii="Tahoma" w:hAnsi="Tahoma" w:cs="David"/>
          <w:sz w:val="22"/>
          <w:szCs w:val="22"/>
          <w:rtl/>
          <w:lang w:bidi="he-IL"/>
        </w:rPr>
        <w:t xml:space="preserve"> </w:t>
      </w:r>
      <w:r w:rsidRPr="00EE3FCC">
        <w:rPr>
          <w:rFonts w:ascii="Tahoma" w:hAnsi="Tahoma" w:cs="David" w:hint="cs"/>
          <w:sz w:val="22"/>
          <w:szCs w:val="22"/>
          <w:rtl/>
          <w:lang w:bidi="he-IL"/>
        </w:rPr>
        <w:t>ארצות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הברית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ג</w:t>
      </w:r>
      <w:r w:rsidRPr="00EE3FCC">
        <w:rPr>
          <w:rFonts w:ascii="Tahoma" w:hAnsi="Tahoma" w:cs="David"/>
          <w:sz w:val="22"/>
          <w:szCs w:val="22"/>
          <w:rtl/>
          <w:lang w:bidi="he-IL"/>
        </w:rPr>
        <w:t>'</w:t>
      </w:r>
      <w:r w:rsidRPr="00EE3FCC">
        <w:rPr>
          <w:rFonts w:ascii="Tahoma" w:hAnsi="Tahoma" w:cs="David" w:hint="cs"/>
          <w:sz w:val="22"/>
          <w:szCs w:val="22"/>
          <w:rtl/>
          <w:lang w:bidi="he-IL"/>
        </w:rPr>
        <w:t>ימי</w:t>
      </w:r>
      <w:r w:rsidRPr="00EE3FCC">
        <w:rPr>
          <w:rFonts w:ascii="Tahoma" w:hAnsi="Tahoma" w:cs="David"/>
          <w:sz w:val="22"/>
          <w:szCs w:val="22"/>
          <w:rtl/>
          <w:lang w:bidi="he-IL"/>
        </w:rPr>
        <w:t xml:space="preserve"> </w:t>
      </w:r>
      <w:r w:rsidRPr="00EE3FCC">
        <w:rPr>
          <w:rFonts w:ascii="Tahoma" w:hAnsi="Tahoma" w:cs="David" w:hint="cs"/>
          <w:sz w:val="22"/>
          <w:szCs w:val="22"/>
          <w:rtl/>
          <w:lang w:bidi="he-IL"/>
        </w:rPr>
        <w:t>קרטר</w:t>
      </w:r>
      <w:r w:rsidRPr="00EE3FCC">
        <w:rPr>
          <w:rFonts w:ascii="Tahoma" w:hAnsi="Tahoma" w:cs="David"/>
          <w:sz w:val="22"/>
          <w:szCs w:val="22"/>
          <w:rtl/>
          <w:lang w:bidi="he-IL"/>
        </w:rPr>
        <w:t xml:space="preserve"> </w:t>
      </w:r>
      <w:r w:rsidRPr="00EE3FCC">
        <w:rPr>
          <w:rFonts w:ascii="Tahoma" w:hAnsi="Tahoma" w:cs="David" w:hint="cs"/>
          <w:sz w:val="22"/>
          <w:szCs w:val="22"/>
          <w:rtl/>
          <w:lang w:bidi="he-IL"/>
        </w:rPr>
        <w:t>ונשיא</w:t>
      </w:r>
      <w:r w:rsidRPr="00EE3FCC">
        <w:rPr>
          <w:rFonts w:ascii="Tahoma" w:hAnsi="Tahoma" w:cs="David"/>
          <w:sz w:val="22"/>
          <w:szCs w:val="22"/>
          <w:rtl/>
          <w:lang w:bidi="he-IL"/>
        </w:rPr>
        <w:t xml:space="preserve"> </w:t>
      </w:r>
      <w:r w:rsidRPr="00EE3FCC">
        <w:rPr>
          <w:rFonts w:ascii="Tahoma" w:hAnsi="Tahoma" w:cs="David" w:hint="cs"/>
          <w:sz w:val="22"/>
          <w:szCs w:val="22"/>
          <w:rtl/>
          <w:lang w:bidi="he-IL"/>
        </w:rPr>
        <w:t>מצרים</w:t>
      </w:r>
    </w:p>
    <w:p w:rsidR="003B4350" w:rsidRPr="00EE3FCC" w:rsidRDefault="003B4350" w:rsidP="00EE3FCC">
      <w:pPr>
        <w:bidi/>
        <w:jc w:val="center"/>
        <w:rPr>
          <w:rFonts w:ascii="Tahoma" w:hAnsi="Tahoma" w:cs="David"/>
          <w:sz w:val="22"/>
          <w:szCs w:val="22"/>
          <w:rtl/>
          <w:lang w:bidi="he-IL"/>
        </w:rPr>
      </w:pPr>
      <w:r w:rsidRPr="00EE3FCC">
        <w:rPr>
          <w:rFonts w:ascii="Tahoma" w:hAnsi="Tahoma" w:cs="David"/>
          <w:sz w:val="22"/>
          <w:szCs w:val="22"/>
          <w:rtl/>
          <w:lang w:bidi="he-IL"/>
        </w:rPr>
        <w:t xml:space="preserve"> </w:t>
      </w:r>
      <w:r w:rsidRPr="00EE3FCC">
        <w:rPr>
          <w:rFonts w:ascii="Tahoma" w:hAnsi="Tahoma" w:cs="David" w:hint="cs"/>
          <w:sz w:val="22"/>
          <w:szCs w:val="22"/>
          <w:rtl/>
          <w:lang w:bidi="he-IL"/>
        </w:rPr>
        <w:t>אנואר</w:t>
      </w:r>
      <w:r w:rsidRPr="00EE3FCC">
        <w:rPr>
          <w:rFonts w:ascii="Tahoma" w:hAnsi="Tahoma" w:cs="David"/>
          <w:sz w:val="22"/>
          <w:szCs w:val="22"/>
          <w:rtl/>
          <w:lang w:bidi="he-IL"/>
        </w:rPr>
        <w:t xml:space="preserve"> </w:t>
      </w:r>
      <w:r w:rsidRPr="00EE3FCC">
        <w:rPr>
          <w:rFonts w:ascii="Tahoma" w:hAnsi="Tahoma" w:cs="David" w:hint="cs"/>
          <w:sz w:val="22"/>
          <w:szCs w:val="22"/>
          <w:rtl/>
          <w:lang w:bidi="he-IL"/>
        </w:rPr>
        <w:t>סאדאת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לאחר</w:t>
      </w:r>
      <w:r w:rsidRPr="00EE3FCC">
        <w:rPr>
          <w:rFonts w:ascii="Tahoma" w:hAnsi="Tahoma" w:cs="David"/>
          <w:sz w:val="22"/>
          <w:szCs w:val="22"/>
          <w:rtl/>
          <w:lang w:bidi="he-IL"/>
        </w:rPr>
        <w:t xml:space="preserve"> </w:t>
      </w:r>
      <w:r w:rsidRPr="00EE3FCC">
        <w:rPr>
          <w:rFonts w:ascii="Tahoma" w:hAnsi="Tahoma" w:cs="David" w:hint="cs"/>
          <w:sz w:val="22"/>
          <w:szCs w:val="22"/>
          <w:rtl/>
          <w:lang w:bidi="he-IL"/>
        </w:rPr>
        <w:t>טקס</w:t>
      </w:r>
      <w:r w:rsidRPr="00EE3FCC">
        <w:rPr>
          <w:rFonts w:ascii="Tahoma" w:hAnsi="Tahoma" w:cs="David"/>
          <w:sz w:val="22"/>
          <w:szCs w:val="22"/>
          <w:rtl/>
          <w:lang w:bidi="he-IL"/>
        </w:rPr>
        <w:t xml:space="preserve"> </w:t>
      </w:r>
      <w:r w:rsidRPr="00EE3FCC">
        <w:rPr>
          <w:rFonts w:ascii="Tahoma" w:hAnsi="Tahoma" w:cs="David" w:hint="cs"/>
          <w:sz w:val="22"/>
          <w:szCs w:val="22"/>
          <w:rtl/>
          <w:lang w:bidi="he-IL"/>
        </w:rPr>
        <w:t>חתימת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חוזה</w:t>
      </w:r>
      <w:r w:rsidRPr="00EE3FCC">
        <w:rPr>
          <w:rFonts w:ascii="Tahoma" w:hAnsi="Tahoma" w:cs="David"/>
          <w:sz w:val="22"/>
          <w:szCs w:val="22"/>
          <w:rtl/>
          <w:lang w:bidi="he-IL"/>
        </w:rPr>
        <w:t xml:space="preserve"> </w:t>
      </w:r>
      <w:r w:rsidRPr="00EE3FCC">
        <w:rPr>
          <w:rFonts w:ascii="Tahoma" w:hAnsi="Tahoma" w:cs="David" w:hint="cs"/>
          <w:sz w:val="22"/>
          <w:szCs w:val="22"/>
          <w:rtl/>
          <w:lang w:bidi="he-IL"/>
        </w:rPr>
        <w:t>השלום</w:t>
      </w:r>
      <w:r w:rsidRPr="00EE3FCC">
        <w:rPr>
          <w:rFonts w:ascii="Tahoma" w:hAnsi="Tahoma" w:cs="David"/>
          <w:sz w:val="22"/>
          <w:szCs w:val="22"/>
          <w:rtl/>
          <w:lang w:bidi="he-IL"/>
        </w:rPr>
        <w:t xml:space="preserve"> </w:t>
      </w:r>
      <w:r w:rsidRPr="00EE3FCC">
        <w:rPr>
          <w:rFonts w:ascii="Tahoma" w:hAnsi="Tahoma" w:cs="David" w:hint="cs"/>
          <w:sz w:val="22"/>
          <w:szCs w:val="22"/>
          <w:rtl/>
          <w:lang w:bidi="he-IL"/>
        </w:rPr>
        <w:t>בין</w:t>
      </w:r>
      <w:r w:rsidRPr="00EE3FCC">
        <w:rPr>
          <w:rFonts w:ascii="Tahoma" w:hAnsi="Tahoma" w:cs="David"/>
          <w:sz w:val="22"/>
          <w:szCs w:val="22"/>
          <w:rtl/>
          <w:lang w:bidi="he-IL"/>
        </w:rPr>
        <w:t xml:space="preserve"> </w:t>
      </w:r>
      <w:r w:rsidRPr="00EE3FCC">
        <w:rPr>
          <w:rFonts w:ascii="Tahoma" w:hAnsi="Tahoma" w:cs="David" w:hint="cs"/>
          <w:sz w:val="22"/>
          <w:szCs w:val="22"/>
          <w:rtl/>
          <w:lang w:bidi="he-IL"/>
        </w:rPr>
        <w:t>ישראל</w:t>
      </w:r>
      <w:r w:rsidRPr="00EE3FCC">
        <w:rPr>
          <w:rFonts w:ascii="Tahoma" w:hAnsi="Tahoma" w:cs="David"/>
          <w:sz w:val="22"/>
          <w:szCs w:val="22"/>
          <w:rtl/>
          <w:lang w:bidi="he-IL"/>
        </w:rPr>
        <w:t xml:space="preserve"> </w:t>
      </w:r>
      <w:r w:rsidRPr="00EE3FCC">
        <w:rPr>
          <w:rFonts w:ascii="Tahoma" w:hAnsi="Tahoma" w:cs="David" w:hint="cs"/>
          <w:sz w:val="22"/>
          <w:szCs w:val="22"/>
          <w:rtl/>
          <w:lang w:bidi="he-IL"/>
        </w:rPr>
        <w:t>למצרים</w:t>
      </w:r>
      <w:r w:rsidRPr="00EE3FCC">
        <w:rPr>
          <w:rFonts w:ascii="Tahoma" w:hAnsi="Tahoma" w:cs="David"/>
          <w:sz w:val="22"/>
          <w:szCs w:val="22"/>
          <w:rtl/>
          <w:lang w:bidi="he-IL"/>
        </w:rPr>
        <w:t xml:space="preserve"> </w:t>
      </w:r>
      <w:r w:rsidRPr="00EE3FCC">
        <w:rPr>
          <w:rFonts w:ascii="Tahoma" w:hAnsi="Tahoma" w:cs="David" w:hint="cs"/>
          <w:sz w:val="22"/>
          <w:szCs w:val="22"/>
          <w:rtl/>
          <w:lang w:bidi="he-IL"/>
        </w:rPr>
        <w:t>על</w:t>
      </w:r>
      <w:r w:rsidRPr="00EE3FCC">
        <w:rPr>
          <w:rFonts w:ascii="Tahoma" w:hAnsi="Tahoma" w:cs="David"/>
          <w:sz w:val="22"/>
          <w:szCs w:val="22"/>
          <w:rtl/>
          <w:lang w:bidi="he-IL"/>
        </w:rPr>
        <w:t xml:space="preserve"> </w:t>
      </w:r>
      <w:r w:rsidRPr="00EE3FCC">
        <w:rPr>
          <w:rFonts w:ascii="Tahoma" w:hAnsi="Tahoma" w:cs="David" w:hint="cs"/>
          <w:sz w:val="22"/>
          <w:szCs w:val="22"/>
          <w:rtl/>
          <w:lang w:bidi="he-IL"/>
        </w:rPr>
        <w:t>מדשאות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הבית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הלבן</w:t>
      </w:r>
      <w:r w:rsidRPr="00EE3FCC">
        <w:rPr>
          <w:rFonts w:ascii="Tahoma" w:hAnsi="Tahoma" w:cs="David"/>
          <w:sz w:val="22"/>
          <w:szCs w:val="22"/>
          <w:rtl/>
          <w:lang w:bidi="he-IL"/>
        </w:rPr>
        <w:t xml:space="preserve"> </w:t>
      </w:r>
      <w:r w:rsidRPr="00EE3FCC">
        <w:rPr>
          <w:rFonts w:ascii="Tahoma" w:hAnsi="Tahoma" w:cs="David" w:hint="cs"/>
          <w:sz w:val="22"/>
          <w:szCs w:val="22"/>
          <w:rtl/>
          <w:lang w:bidi="he-IL"/>
        </w:rPr>
        <w:t>בוושינגטון</w:t>
      </w:r>
      <w:r w:rsidRPr="00EE3FCC">
        <w:rPr>
          <w:rFonts w:ascii="Tahoma" w:hAnsi="Tahoma" w:cs="David"/>
          <w:sz w:val="22"/>
          <w:szCs w:val="22"/>
          <w:rtl/>
          <w:lang w:bidi="he-IL"/>
        </w:rPr>
        <w:t xml:space="preserve">, </w:t>
      </w:r>
    </w:p>
    <w:p w:rsidR="008516F5" w:rsidRPr="00EE3FCC" w:rsidRDefault="003B4350" w:rsidP="00EE3FCC">
      <w:pPr>
        <w:bidi/>
        <w:jc w:val="center"/>
        <w:rPr>
          <w:rFonts w:ascii="Tahoma" w:hAnsi="Tahoma" w:cs="David"/>
          <w:sz w:val="22"/>
          <w:szCs w:val="22"/>
          <w:rtl/>
          <w:lang w:bidi="he-IL"/>
        </w:rPr>
      </w:pPr>
      <w:r w:rsidRPr="00EE3FCC">
        <w:rPr>
          <w:rFonts w:ascii="Tahoma" w:hAnsi="Tahoma" w:cs="David" w:hint="cs"/>
          <w:sz w:val="22"/>
          <w:szCs w:val="22"/>
          <w:rtl/>
          <w:lang w:bidi="he-IL"/>
        </w:rPr>
        <w:t>ארצות</w:t>
      </w:r>
      <w:r w:rsidRPr="00EE3FCC">
        <w:rPr>
          <w:rFonts w:ascii="Tahoma" w:hAnsi="Tahoma" w:cs="David"/>
          <w:sz w:val="22"/>
          <w:szCs w:val="22"/>
          <w:rtl/>
          <w:lang w:bidi="he-IL"/>
        </w:rPr>
        <w:t xml:space="preserve"> </w:t>
      </w:r>
      <w:r w:rsidRPr="00EE3FCC">
        <w:rPr>
          <w:rFonts w:ascii="Tahoma" w:hAnsi="Tahoma" w:cs="David" w:hint="cs"/>
          <w:sz w:val="22"/>
          <w:szCs w:val="22"/>
          <w:rtl/>
          <w:lang w:bidi="he-IL"/>
        </w:rPr>
        <w:t>הברית</w:t>
      </w:r>
      <w:r w:rsidRPr="00EE3FCC">
        <w:rPr>
          <w:rFonts w:ascii="Tahoma" w:hAnsi="Tahoma" w:cs="David"/>
          <w:sz w:val="22"/>
          <w:szCs w:val="22"/>
          <w:rtl/>
          <w:lang w:bidi="he-IL"/>
        </w:rPr>
        <w:t>,</w:t>
      </w:r>
      <w:r w:rsidRPr="00EE3FCC">
        <w:rPr>
          <w:rFonts w:ascii="Tahoma" w:hAnsi="Tahoma" w:cs="David" w:hint="cs"/>
          <w:sz w:val="22"/>
          <w:szCs w:val="22"/>
          <w:rtl/>
          <w:lang w:bidi="he-IL"/>
        </w:rPr>
        <w:t>2</w:t>
      </w:r>
      <w:r w:rsidRPr="00EE3FCC">
        <w:rPr>
          <w:rFonts w:ascii="Tahoma" w:hAnsi="Tahoma" w:cs="David"/>
          <w:sz w:val="22"/>
          <w:szCs w:val="22"/>
          <w:rtl/>
          <w:lang w:bidi="he-IL"/>
        </w:rPr>
        <w:t xml:space="preserve">6 </w:t>
      </w:r>
      <w:r w:rsidRPr="00EE3FCC">
        <w:rPr>
          <w:rFonts w:ascii="Tahoma" w:hAnsi="Tahoma" w:cs="David" w:hint="cs"/>
          <w:sz w:val="22"/>
          <w:szCs w:val="22"/>
          <w:rtl/>
          <w:lang w:bidi="he-IL"/>
        </w:rPr>
        <w:t>במרץ</w:t>
      </w:r>
      <w:r w:rsidRPr="00EE3FCC">
        <w:rPr>
          <w:rFonts w:ascii="Tahoma" w:hAnsi="Tahoma" w:cs="David"/>
          <w:sz w:val="22"/>
          <w:szCs w:val="22"/>
          <w:rtl/>
          <w:lang w:bidi="he-IL"/>
        </w:rPr>
        <w:t xml:space="preserve"> 1979</w:t>
      </w:r>
    </w:p>
    <w:p w:rsidR="00EE3FCC" w:rsidRDefault="00EE3FCC" w:rsidP="00EE3FCC">
      <w:pPr>
        <w:bidi/>
        <w:rPr>
          <w:rFonts w:ascii="Tahoma" w:hAnsi="Tahoma" w:cs="David"/>
          <w:b/>
          <w:bCs/>
          <w:sz w:val="28"/>
          <w:szCs w:val="28"/>
          <w:rtl/>
          <w:lang w:bidi="he-IL"/>
        </w:rPr>
      </w:pPr>
    </w:p>
    <w:p w:rsidR="00EE3FCC" w:rsidRDefault="00EE3FCC" w:rsidP="00EE3FCC">
      <w:pPr>
        <w:bidi/>
        <w:jc w:val="center"/>
        <w:rPr>
          <w:rFonts w:ascii="Tahoma" w:hAnsi="Tahoma" w:cs="David"/>
          <w:b/>
          <w:bCs/>
          <w:sz w:val="28"/>
          <w:szCs w:val="28"/>
          <w:rtl/>
          <w:lang w:bidi="he-IL"/>
        </w:rPr>
      </w:pPr>
    </w:p>
    <w:p w:rsidR="008516F5" w:rsidRDefault="008516F5" w:rsidP="00EE3FCC">
      <w:pPr>
        <w:bidi/>
        <w:jc w:val="center"/>
        <w:rPr>
          <w:rFonts w:ascii="Tahoma" w:hAnsi="Tahoma" w:cs="David"/>
          <w:b/>
          <w:bCs/>
          <w:color w:val="002060"/>
          <w:sz w:val="28"/>
          <w:szCs w:val="28"/>
          <w:rtl/>
          <w:lang w:bidi="he-IL"/>
        </w:rPr>
      </w:pPr>
      <w:r w:rsidRPr="00EE3FCC">
        <w:rPr>
          <w:rFonts w:ascii="Tahoma" w:hAnsi="Tahoma" w:cs="David" w:hint="cs"/>
          <w:b/>
          <w:bCs/>
          <w:color w:val="002060"/>
          <w:sz w:val="28"/>
          <w:szCs w:val="28"/>
          <w:rtl/>
          <w:lang w:bidi="he-IL"/>
        </w:rPr>
        <w:t>זמן למחשבה אישית</w:t>
      </w:r>
    </w:p>
    <w:p w:rsidR="00EE3FCC" w:rsidRPr="00EE3FCC" w:rsidRDefault="00EE3FCC" w:rsidP="00EE3FCC">
      <w:pPr>
        <w:bidi/>
        <w:jc w:val="center"/>
        <w:rPr>
          <w:rFonts w:ascii="Tahoma" w:hAnsi="Tahoma" w:cs="David"/>
          <w:b/>
          <w:bCs/>
          <w:color w:val="002060"/>
          <w:sz w:val="28"/>
          <w:szCs w:val="28"/>
          <w:rtl/>
          <w:lang w:bidi="he-IL"/>
        </w:rPr>
      </w:pPr>
    </w:p>
    <w:p w:rsidR="003B4350" w:rsidRPr="00EE3FCC" w:rsidRDefault="00806B7C" w:rsidP="003B4350">
      <w:pPr>
        <w:bidi/>
        <w:jc w:val="center"/>
        <w:rPr>
          <w:rFonts w:ascii="Tahoma" w:hAnsi="Tahoma" w:cs="David"/>
          <w:b/>
          <w:bCs/>
          <w:color w:val="002060"/>
          <w:sz w:val="22"/>
          <w:szCs w:val="22"/>
          <w:lang w:bidi="he-IL"/>
        </w:rPr>
      </w:pPr>
      <w:r w:rsidRPr="00EE3FCC">
        <w:rPr>
          <w:rFonts w:ascii="Tahoma" w:hAnsi="Tahoma" w:cs="David" w:hint="cs"/>
          <w:b/>
          <w:bCs/>
          <w:color w:val="002060"/>
          <w:sz w:val="22"/>
          <w:szCs w:val="22"/>
          <w:rtl/>
          <w:lang w:bidi="he-IL"/>
        </w:rPr>
        <w:t>(במי קשור השלום שלי? האם השלום שלנו קשור באחרים? למה?)</w:t>
      </w:r>
    </w:p>
    <w:p w:rsidR="00EE3FCC" w:rsidRPr="00EE3FCC" w:rsidRDefault="00EE3FCC" w:rsidP="00806B7C">
      <w:pPr>
        <w:bidi/>
        <w:rPr>
          <w:rFonts w:ascii="Tahoma" w:hAnsi="Tahoma" w:cs="David"/>
          <w:b/>
          <w:bCs/>
          <w:color w:val="002060"/>
          <w:sz w:val="22"/>
          <w:szCs w:val="22"/>
          <w:rtl/>
          <w:lang w:bidi="he-IL"/>
        </w:rPr>
      </w:pPr>
    </w:p>
    <w:p w:rsidR="00EE3FCC" w:rsidRDefault="00EE3FCC" w:rsidP="00EE3FCC">
      <w:pPr>
        <w:bidi/>
        <w:rPr>
          <w:rFonts w:ascii="Tahoma" w:hAnsi="Tahoma" w:cs="David"/>
          <w:b/>
          <w:bCs/>
          <w:sz w:val="22"/>
          <w:szCs w:val="22"/>
          <w:rtl/>
          <w:lang w:bidi="he-IL"/>
        </w:rPr>
      </w:pPr>
    </w:p>
    <w:p w:rsidR="003B4350" w:rsidRPr="003B4350" w:rsidRDefault="003B4350" w:rsidP="00EE3FCC">
      <w:pPr>
        <w:bidi/>
        <w:rPr>
          <w:rFonts w:ascii="Tahoma" w:hAnsi="Tahoma" w:cs="David" w:hint="cs"/>
          <w:b/>
          <w:bCs/>
          <w:sz w:val="22"/>
          <w:szCs w:val="22"/>
          <w:lang w:bidi="he-IL"/>
        </w:rPr>
      </w:pPr>
      <w:r w:rsidRPr="003B4350">
        <w:rPr>
          <w:rFonts w:ascii="Tahoma" w:hAnsi="Tahoma" w:cs="David" w:hint="cs"/>
          <w:b/>
          <w:bCs/>
          <w:sz w:val="22"/>
          <w:szCs w:val="22"/>
          <w:rtl/>
          <w:lang w:bidi="he-IL"/>
        </w:rPr>
        <w:t>שְׁלוֹמִי קָשׁוּר בְּחוּט</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אֶל שְׁלוֹמְךָ</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וְהַחַגִּים הָאֲהוּבִים</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וּתְקוּפוֹת הַשָּׁנָה הַנִּפְלָאוֹת</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עִם אוֹצַר הָרֵיחוֹת, הַפְּרָחִים</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הַפְּרִי, הֶעָלִים וְהָרוּחוֹת</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וְעִם הָעֲרָפֶל וְהַמָּטָר</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הַשֶּׁלֶג הַפִּתְאֹמִי</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וְהַטַּל</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תְּלוּיִים עַל חוּט הַכְּמִיהָה</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אֲנִי וְאַתָּה וְהַשַּׁבָּת</w:t>
      </w:r>
      <w:r w:rsidRPr="003B4350">
        <w:rPr>
          <w:rFonts w:ascii="Tahoma" w:hAnsi="Tahoma" w:cs="David" w:hint="cs"/>
          <w:b/>
          <w:bCs/>
          <w:sz w:val="22"/>
          <w:szCs w:val="22"/>
          <w:lang w:bidi="he-IL"/>
        </w:rPr>
        <w:t>.</w:t>
      </w:r>
    </w:p>
    <w:p w:rsidR="00EE3FCC" w:rsidRDefault="00EE3FCC" w:rsidP="00806B7C">
      <w:pPr>
        <w:bidi/>
        <w:rPr>
          <w:rFonts w:ascii="Tahoma" w:hAnsi="Tahoma" w:cs="David"/>
          <w:b/>
          <w:bCs/>
          <w:sz w:val="22"/>
          <w:szCs w:val="22"/>
          <w:rtl/>
          <w:lang w:bidi="he-IL"/>
        </w:rPr>
      </w:pPr>
    </w:p>
    <w:p w:rsidR="00EE3FCC" w:rsidRDefault="00EE3FCC" w:rsidP="00EE3FCC">
      <w:pPr>
        <w:bidi/>
        <w:rPr>
          <w:rFonts w:ascii="Tahoma" w:hAnsi="Tahoma" w:cs="David"/>
          <w:b/>
          <w:bCs/>
          <w:sz w:val="22"/>
          <w:szCs w:val="22"/>
          <w:rtl/>
          <w:lang w:bidi="he-IL"/>
        </w:rPr>
      </w:pPr>
    </w:p>
    <w:p w:rsidR="003B4350" w:rsidRPr="003B4350" w:rsidRDefault="003B4350" w:rsidP="00EE3FCC">
      <w:pPr>
        <w:bidi/>
        <w:rPr>
          <w:rFonts w:ascii="Tahoma" w:hAnsi="Tahoma" w:cs="David" w:hint="cs"/>
          <w:b/>
          <w:bCs/>
          <w:sz w:val="22"/>
          <w:szCs w:val="22"/>
          <w:lang w:bidi="he-IL"/>
        </w:rPr>
      </w:pPr>
      <w:r w:rsidRPr="003B4350">
        <w:rPr>
          <w:rFonts w:ascii="Tahoma" w:hAnsi="Tahoma" w:cs="David" w:hint="cs"/>
          <w:b/>
          <w:bCs/>
          <w:sz w:val="22"/>
          <w:szCs w:val="22"/>
          <w:rtl/>
          <w:lang w:bidi="he-IL"/>
        </w:rPr>
        <w:t>אֲנִי וְאַתָּה וְחַיֵּינוּ</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בַּגִּלְגּוּל הַקּוֹדֵם</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אֲנִי וְאַתָּה</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וְהַשֶּׁקֶר</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וְהַפַּחַד</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rtl/>
          <w:lang w:bidi="he-IL"/>
        </w:rPr>
      </w:pPr>
      <w:r w:rsidRPr="003B4350">
        <w:rPr>
          <w:rFonts w:ascii="Tahoma" w:hAnsi="Tahoma" w:cs="David" w:hint="cs"/>
          <w:b/>
          <w:bCs/>
          <w:sz w:val="22"/>
          <w:szCs w:val="22"/>
          <w:rtl/>
          <w:lang w:bidi="he-IL"/>
        </w:rPr>
        <w:t>וְהַקְּרָעִים</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אֲנִי וְאַתָּה</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וּבוֹרֵא הַשָּׁמַיִם שֶׁאֵין לָהֶם</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חוֹף</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אֲנִי וְאַתָּה</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וְהַחִידָה</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אֲנִי וְאַתָּה</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וְהַמָּוֶת</w:t>
      </w:r>
      <w:r w:rsidRPr="003B4350">
        <w:rPr>
          <w:rFonts w:ascii="Tahoma" w:hAnsi="Tahoma" w:cs="David" w:hint="cs"/>
          <w:b/>
          <w:bCs/>
          <w:sz w:val="22"/>
          <w:szCs w:val="22"/>
          <w:lang w:bidi="he-IL"/>
        </w:rPr>
        <w:t>.</w:t>
      </w:r>
    </w:p>
    <w:p w:rsidR="003B4350" w:rsidRPr="003B4350" w:rsidRDefault="003B4350" w:rsidP="00806B7C">
      <w:pPr>
        <w:bidi/>
        <w:rPr>
          <w:rFonts w:ascii="Tahoma" w:hAnsi="Tahoma" w:cs="David" w:hint="cs"/>
          <w:b/>
          <w:bCs/>
          <w:sz w:val="22"/>
          <w:szCs w:val="22"/>
          <w:lang w:bidi="he-IL"/>
        </w:rPr>
      </w:pPr>
      <w:r w:rsidRPr="003B4350">
        <w:rPr>
          <w:rFonts w:ascii="Tahoma" w:hAnsi="Tahoma" w:cs="David" w:hint="cs"/>
          <w:b/>
          <w:bCs/>
          <w:sz w:val="22"/>
          <w:szCs w:val="22"/>
          <w:rtl/>
          <w:lang w:bidi="he-IL"/>
        </w:rPr>
        <w:t>זלדה, שלומי ,מתוך: פנאי, הוצאת הקיבוץ המאוחד, 1967</w:t>
      </w:r>
    </w:p>
    <w:p w:rsidR="003B4350" w:rsidRPr="003B4350" w:rsidRDefault="003B4350" w:rsidP="00806B7C">
      <w:pPr>
        <w:bidi/>
        <w:rPr>
          <w:rFonts w:ascii="Tahoma" w:hAnsi="Tahoma" w:cs="David"/>
          <w:b/>
          <w:bCs/>
          <w:sz w:val="22"/>
          <w:szCs w:val="22"/>
          <w:rtl/>
          <w:lang w:bidi="he-IL"/>
        </w:rPr>
      </w:pPr>
    </w:p>
    <w:p w:rsidR="00632A66" w:rsidRDefault="00632A66" w:rsidP="00806B7C">
      <w:pPr>
        <w:bidi/>
        <w:jc w:val="center"/>
        <w:rPr>
          <w:rFonts w:ascii="Tahoma" w:hAnsi="Tahoma" w:cs="David"/>
          <w:b/>
          <w:bCs/>
          <w:sz w:val="22"/>
          <w:szCs w:val="22"/>
          <w:rtl/>
          <w:lang w:bidi="he-IL"/>
        </w:rPr>
      </w:pPr>
    </w:p>
    <w:p w:rsidR="00806B7C" w:rsidRPr="009062F8" w:rsidRDefault="00806B7C" w:rsidP="00632A66">
      <w:pPr>
        <w:bidi/>
        <w:jc w:val="center"/>
        <w:rPr>
          <w:rFonts w:ascii="Tahoma" w:hAnsi="Tahoma" w:cs="David"/>
          <w:b/>
          <w:bCs/>
          <w:color w:val="002060"/>
          <w:sz w:val="28"/>
          <w:szCs w:val="28"/>
          <w:rtl/>
          <w:lang w:bidi="he-IL"/>
        </w:rPr>
      </w:pPr>
      <w:r w:rsidRPr="009062F8">
        <w:rPr>
          <w:rFonts w:ascii="Tahoma" w:hAnsi="Tahoma" w:cs="David" w:hint="cs"/>
          <w:b/>
          <w:bCs/>
          <w:color w:val="002060"/>
          <w:sz w:val="28"/>
          <w:szCs w:val="28"/>
          <w:rtl/>
          <w:lang w:bidi="he-IL"/>
        </w:rPr>
        <w:t>זמן לחזור למקור</w:t>
      </w:r>
    </w:p>
    <w:p w:rsidR="00806B7C" w:rsidRPr="009062F8" w:rsidRDefault="00806B7C" w:rsidP="00806B7C">
      <w:pPr>
        <w:bidi/>
        <w:jc w:val="center"/>
        <w:rPr>
          <w:rFonts w:ascii="Arial" w:hAnsi="Arial" w:cs="David"/>
          <w:color w:val="002060"/>
          <w:sz w:val="22"/>
          <w:szCs w:val="22"/>
          <w:rtl/>
          <w:lang w:bidi="he-IL"/>
        </w:rPr>
      </w:pPr>
      <w:r w:rsidRPr="009062F8">
        <w:rPr>
          <w:rFonts w:ascii="Tahoma" w:hAnsi="Tahoma" w:cs="David" w:hint="cs"/>
          <w:b/>
          <w:bCs/>
          <w:color w:val="002060"/>
          <w:sz w:val="22"/>
          <w:szCs w:val="22"/>
          <w:rtl/>
          <w:lang w:bidi="he-IL"/>
        </w:rPr>
        <w:t xml:space="preserve">(מה קרה </w:t>
      </w:r>
      <w:r w:rsidRPr="009062F8">
        <w:rPr>
          <w:rFonts w:ascii="Tahoma" w:hAnsi="Tahoma" w:cs="David" w:hint="cs"/>
          <w:b/>
          <w:bCs/>
          <w:color w:val="002060"/>
          <w:sz w:val="22"/>
          <w:szCs w:val="22"/>
          <w:rtl/>
          <w:lang w:bidi="he-IL"/>
        </w:rPr>
        <w:t>לפני ארבעים שנה</w:t>
      </w:r>
      <w:r w:rsidRPr="009062F8">
        <w:rPr>
          <w:rFonts w:ascii="Tahoma" w:hAnsi="Tahoma" w:cs="David" w:hint="cs"/>
          <w:b/>
          <w:bCs/>
          <w:color w:val="002060"/>
          <w:sz w:val="22"/>
          <w:szCs w:val="22"/>
          <w:rtl/>
          <w:lang w:bidi="he-IL"/>
        </w:rPr>
        <w:t>)</w:t>
      </w:r>
    </w:p>
    <w:p w:rsidR="00806B7C" w:rsidRDefault="00806B7C" w:rsidP="00806B7C">
      <w:pPr>
        <w:bidi/>
        <w:jc w:val="center"/>
        <w:rPr>
          <w:rFonts w:ascii="Arial" w:hAnsi="Arial" w:cs="David"/>
          <w:sz w:val="22"/>
          <w:szCs w:val="22"/>
          <w:rtl/>
          <w:lang w:bidi="he-IL"/>
        </w:rPr>
      </w:pPr>
    </w:p>
    <w:p w:rsidR="00981E3C" w:rsidRDefault="009062F8" w:rsidP="009062F8">
      <w:pPr>
        <w:bidi/>
        <w:rPr>
          <w:rFonts w:ascii="Arial" w:hAnsi="Arial" w:cs="David"/>
          <w:b/>
          <w:bCs/>
          <w:sz w:val="22"/>
          <w:szCs w:val="22"/>
          <w:rtl/>
          <w:lang w:bidi="he-IL"/>
        </w:rPr>
      </w:pPr>
      <w:r w:rsidRPr="009062F8">
        <w:rPr>
          <w:rFonts w:ascii="Arial" w:hAnsi="Arial" w:cs="David" w:hint="cs"/>
          <w:b/>
          <w:bCs/>
          <w:sz w:val="22"/>
          <w:szCs w:val="22"/>
          <w:rtl/>
          <w:lang w:bidi="he-IL"/>
        </w:rPr>
        <w:t>עברית:</w:t>
      </w:r>
    </w:p>
    <w:p w:rsidR="00632A66" w:rsidRDefault="00632A66" w:rsidP="00632A66">
      <w:pPr>
        <w:bidi/>
        <w:rPr>
          <w:rFonts w:ascii="Arial" w:hAnsi="Arial" w:cs="David"/>
          <w:b/>
          <w:bCs/>
          <w:sz w:val="22"/>
          <w:szCs w:val="22"/>
          <w:rtl/>
          <w:lang w:bidi="he-IL"/>
        </w:rPr>
      </w:pPr>
    </w:p>
    <w:p w:rsidR="009062F8" w:rsidRPr="00632A66" w:rsidRDefault="009062F8" w:rsidP="009062F8">
      <w:pPr>
        <w:bidi/>
        <w:spacing w:after="160" w:line="259" w:lineRule="auto"/>
        <w:rPr>
          <w:rFonts w:ascii="David" w:eastAsia="Calibri" w:hAnsi="David" w:cs="David"/>
          <w:sz w:val="22"/>
          <w:szCs w:val="22"/>
          <w:rtl/>
          <w:lang w:bidi="he-IL"/>
        </w:rPr>
      </w:pPr>
      <w:hyperlink r:id="rId8" w:history="1">
        <w:r w:rsidRPr="00632A66">
          <w:rPr>
            <w:rStyle w:val="Hyperlink"/>
            <w:rFonts w:ascii="David" w:eastAsia="Calibri" w:hAnsi="David" w:cs="David"/>
            <w:sz w:val="22"/>
            <w:szCs w:val="22"/>
            <w:rtl/>
            <w:lang w:bidi="he-IL"/>
          </w:rPr>
          <w:t>נוסח הסכם השלום</w:t>
        </w:r>
      </w:hyperlink>
      <w:r w:rsidRPr="00632A66">
        <w:rPr>
          <w:rFonts w:ascii="David" w:eastAsia="Calibri" w:hAnsi="David" w:cs="David"/>
          <w:sz w:val="22"/>
          <w:szCs w:val="22"/>
          <w:rtl/>
          <w:lang w:bidi="he-IL"/>
        </w:rPr>
        <w:t xml:space="preserve"> באתר הכנסת</w:t>
      </w:r>
    </w:p>
    <w:p w:rsidR="009062F8" w:rsidRPr="00632A66" w:rsidRDefault="009062F8" w:rsidP="009062F8">
      <w:pPr>
        <w:bidi/>
        <w:spacing w:after="160" w:line="259" w:lineRule="auto"/>
        <w:rPr>
          <w:rFonts w:ascii="David" w:eastAsia="Calibri" w:hAnsi="David" w:cs="David"/>
          <w:sz w:val="22"/>
          <w:szCs w:val="22"/>
          <w:rtl/>
          <w:lang w:bidi="he-IL"/>
        </w:rPr>
      </w:pPr>
      <w:r w:rsidRPr="00632A66">
        <w:rPr>
          <w:rFonts w:ascii="David" w:eastAsia="Calibri" w:hAnsi="David" w:cs="David"/>
          <w:sz w:val="22"/>
          <w:szCs w:val="22"/>
          <w:rtl/>
          <w:lang w:bidi="he-IL"/>
        </w:rPr>
        <w:t xml:space="preserve">מאמר על </w:t>
      </w:r>
      <w:hyperlink r:id="rId9" w:history="1">
        <w:r w:rsidRPr="00632A66">
          <w:rPr>
            <w:rStyle w:val="Hyperlink"/>
            <w:rFonts w:ascii="David" w:eastAsia="Calibri" w:hAnsi="David" w:cs="David"/>
            <w:sz w:val="22"/>
            <w:szCs w:val="22"/>
            <w:rtl/>
            <w:lang w:bidi="he-IL"/>
          </w:rPr>
          <w:t>יחסי ישראל-מצרים</w:t>
        </w:r>
      </w:hyperlink>
      <w:r w:rsidRPr="00632A66">
        <w:rPr>
          <w:rFonts w:ascii="David" w:eastAsia="Calibri" w:hAnsi="David" w:cs="David"/>
          <w:sz w:val="22"/>
          <w:szCs w:val="22"/>
          <w:rtl/>
          <w:lang w:bidi="he-IL"/>
        </w:rPr>
        <w:t xml:space="preserve"> מתוך ארכיון המדינה</w:t>
      </w:r>
    </w:p>
    <w:p w:rsidR="009062F8" w:rsidRPr="00632A66" w:rsidRDefault="009062F8" w:rsidP="009062F8">
      <w:pPr>
        <w:bidi/>
        <w:spacing w:after="160" w:line="259" w:lineRule="auto"/>
        <w:rPr>
          <w:rFonts w:ascii="David" w:eastAsia="Calibri" w:hAnsi="David" w:cs="David"/>
          <w:sz w:val="22"/>
          <w:szCs w:val="22"/>
          <w:rtl/>
          <w:lang w:bidi="he-IL"/>
        </w:rPr>
      </w:pPr>
      <w:hyperlink r:id="rId10" w:history="1">
        <w:r w:rsidRPr="00632A66">
          <w:rPr>
            <w:rStyle w:val="Hyperlink"/>
            <w:rFonts w:ascii="David" w:eastAsia="Calibri" w:hAnsi="David" w:cs="David"/>
            <w:sz w:val="22"/>
            <w:szCs w:val="22"/>
            <w:lang w:bidi="he-IL"/>
          </w:rPr>
          <w:t>"</w:t>
        </w:r>
        <w:r w:rsidRPr="00632A66">
          <w:rPr>
            <w:rStyle w:val="Hyperlink"/>
            <w:rFonts w:ascii="David" w:eastAsia="Calibri" w:hAnsi="David" w:cs="David"/>
            <w:sz w:val="22"/>
            <w:szCs w:val="22"/>
            <w:rtl/>
            <w:lang w:bidi="he-IL"/>
          </w:rPr>
          <w:t>כך קרה</w:t>
        </w:r>
        <w:r w:rsidRPr="00632A66">
          <w:rPr>
            <w:rStyle w:val="Hyperlink"/>
            <w:rFonts w:ascii="David" w:eastAsia="Calibri" w:hAnsi="David" w:cs="David"/>
            <w:sz w:val="22"/>
            <w:szCs w:val="22"/>
            <w:lang w:bidi="he-IL"/>
          </w:rPr>
          <w:t>"</w:t>
        </w:r>
      </w:hyperlink>
      <w:r w:rsidRPr="00632A66">
        <w:rPr>
          <w:rFonts w:ascii="David" w:eastAsia="Calibri" w:hAnsi="David" w:cs="David"/>
          <w:sz w:val="22"/>
          <w:szCs w:val="22"/>
          <w:rtl/>
          <w:lang w:bidi="he-IL"/>
        </w:rPr>
        <w:t>: סרטון המסכם את תהליך חתימת הסכם השלום בין ישראל למצרים, מתוך ארכיון המדינה.</w:t>
      </w:r>
    </w:p>
    <w:p w:rsidR="009062F8" w:rsidRPr="00632A66" w:rsidRDefault="009062F8" w:rsidP="009062F8">
      <w:pPr>
        <w:bidi/>
        <w:spacing w:after="160" w:line="259" w:lineRule="auto"/>
        <w:rPr>
          <w:rFonts w:ascii="David" w:eastAsia="Calibri" w:hAnsi="David" w:cs="David"/>
          <w:sz w:val="22"/>
          <w:szCs w:val="22"/>
          <w:rtl/>
          <w:lang w:bidi="he-IL"/>
        </w:rPr>
      </w:pPr>
      <w:hyperlink r:id="rId11" w:history="1">
        <w:r w:rsidRPr="00632A66">
          <w:rPr>
            <w:rStyle w:val="Hyperlink"/>
            <w:rFonts w:ascii="David" w:eastAsia="Calibri" w:hAnsi="David" w:cs="David"/>
            <w:sz w:val="22"/>
            <w:szCs w:val="22"/>
            <w:rtl/>
            <w:lang w:bidi="he-IL"/>
          </w:rPr>
          <w:t>סרטון על ביקור ונאום סאדאת בכנסת</w:t>
        </w:r>
      </w:hyperlink>
    </w:p>
    <w:p w:rsidR="00951429" w:rsidRPr="00632A66" w:rsidRDefault="00981E3C" w:rsidP="00981E3C">
      <w:pPr>
        <w:bidi/>
        <w:spacing w:after="160" w:line="259" w:lineRule="auto"/>
        <w:rPr>
          <w:rFonts w:ascii="David" w:eastAsia="Calibri" w:hAnsi="David" w:cs="David"/>
          <w:sz w:val="22"/>
          <w:szCs w:val="22"/>
          <w:rtl/>
          <w:lang w:bidi="he-IL"/>
        </w:rPr>
      </w:pPr>
      <w:hyperlink r:id="rId12" w:history="1">
        <w:r w:rsidRPr="00632A66">
          <w:rPr>
            <w:rStyle w:val="Hyperlink"/>
            <w:rFonts w:ascii="David" w:eastAsia="Calibri" w:hAnsi="David" w:cs="David"/>
            <w:sz w:val="22"/>
            <w:szCs w:val="22"/>
            <w:rtl/>
            <w:lang w:bidi="he-IL"/>
          </w:rPr>
          <w:t>זהו זה- עושים שלום</w:t>
        </w:r>
      </w:hyperlink>
      <w:r w:rsidRPr="00632A66">
        <w:rPr>
          <w:rFonts w:ascii="David" w:eastAsia="Calibri" w:hAnsi="David" w:cs="David"/>
          <w:sz w:val="22"/>
          <w:szCs w:val="22"/>
          <w:rtl/>
          <w:lang w:bidi="he-IL"/>
        </w:rPr>
        <w:t>:  התוכנית "</w:t>
      </w:r>
      <w:r w:rsidR="00951429" w:rsidRPr="00951429">
        <w:rPr>
          <w:rFonts w:ascii="David" w:eastAsia="Calibri" w:hAnsi="David" w:cs="David"/>
          <w:sz w:val="22"/>
          <w:szCs w:val="22"/>
          <w:rtl/>
          <w:lang w:bidi="he-IL"/>
        </w:rPr>
        <w:t>זהו זה</w:t>
      </w:r>
      <w:r w:rsidRPr="00632A66">
        <w:rPr>
          <w:rFonts w:ascii="David" w:eastAsia="Calibri" w:hAnsi="David" w:cs="David"/>
          <w:sz w:val="22"/>
          <w:szCs w:val="22"/>
          <w:rtl/>
          <w:lang w:bidi="he-IL"/>
        </w:rPr>
        <w:t xml:space="preserve">" במשדר מיוחד לרגל חתימת הסכם השלום עם מצרים. </w:t>
      </w:r>
      <w:r w:rsidR="00951429" w:rsidRPr="00951429">
        <w:rPr>
          <w:rFonts w:ascii="David" w:eastAsia="Calibri" w:hAnsi="David" w:cs="David"/>
          <w:sz w:val="22"/>
          <w:szCs w:val="22"/>
          <w:rtl/>
          <w:lang w:bidi="he-IL"/>
        </w:rPr>
        <w:t xml:space="preserve">עם ראיונות </w:t>
      </w:r>
      <w:r w:rsidRPr="00632A66">
        <w:rPr>
          <w:rFonts w:ascii="David" w:eastAsia="Calibri" w:hAnsi="David" w:cs="David"/>
          <w:sz w:val="22"/>
          <w:szCs w:val="22"/>
          <w:rtl/>
          <w:lang w:bidi="he-IL"/>
        </w:rPr>
        <w:t>עם פרשנים פוליטיים, שירי שלום והצצה מרתקת לרוח התקופה.</w:t>
      </w:r>
    </w:p>
    <w:p w:rsidR="009062F8" w:rsidRPr="00951429" w:rsidRDefault="009062F8" w:rsidP="00632A66">
      <w:pPr>
        <w:bidi/>
        <w:rPr>
          <w:rFonts w:ascii="Arial" w:hAnsi="Arial" w:cs="David" w:hint="cs"/>
          <w:b/>
          <w:bCs/>
          <w:sz w:val="22"/>
          <w:szCs w:val="22"/>
          <w:rtl/>
          <w:lang w:bidi="he-IL"/>
        </w:rPr>
      </w:pPr>
      <w:r w:rsidRPr="00632A66">
        <w:rPr>
          <w:rFonts w:ascii="Arial" w:hAnsi="Arial" w:cs="David" w:hint="cs"/>
          <w:b/>
          <w:bCs/>
          <w:sz w:val="22"/>
          <w:szCs w:val="22"/>
          <w:rtl/>
          <w:lang w:bidi="he-IL"/>
        </w:rPr>
        <w:t xml:space="preserve">אנגלית: </w:t>
      </w:r>
    </w:p>
    <w:p w:rsidR="00B375BC" w:rsidRPr="00632A66" w:rsidRDefault="00B375BC" w:rsidP="00B375BC">
      <w:pPr>
        <w:bidi/>
        <w:spacing w:after="160" w:line="259" w:lineRule="auto"/>
        <w:rPr>
          <w:rFonts w:ascii="David" w:eastAsia="Calibri" w:hAnsi="David" w:cs="David"/>
          <w:sz w:val="22"/>
          <w:szCs w:val="22"/>
          <w:rtl/>
          <w:lang w:bidi="he-IL"/>
        </w:rPr>
      </w:pPr>
      <w:hyperlink r:id="rId13" w:history="1">
        <w:r w:rsidR="009062F8" w:rsidRPr="00632A66">
          <w:rPr>
            <w:rStyle w:val="Hyperlink"/>
            <w:rFonts w:ascii="David" w:eastAsia="Calibri" w:hAnsi="David" w:cs="David"/>
            <w:sz w:val="22"/>
            <w:szCs w:val="22"/>
            <w:rtl/>
            <w:lang w:bidi="he-IL"/>
          </w:rPr>
          <w:t>נוסח הסכם השלום</w:t>
        </w:r>
        <w:r w:rsidR="009062F8" w:rsidRPr="00632A66">
          <w:rPr>
            <w:rStyle w:val="Hyperlink"/>
            <w:rFonts w:ascii="David" w:eastAsia="Calibri" w:hAnsi="David" w:cs="David"/>
            <w:sz w:val="22"/>
            <w:szCs w:val="22"/>
            <w:lang w:bidi="he-IL"/>
          </w:rPr>
          <w:t xml:space="preserve"> </w:t>
        </w:r>
      </w:hyperlink>
      <w:r w:rsidR="009062F8" w:rsidRPr="00632A66">
        <w:rPr>
          <w:rFonts w:ascii="David" w:eastAsia="Calibri" w:hAnsi="David" w:cs="David"/>
          <w:sz w:val="22"/>
          <w:szCs w:val="22"/>
          <w:rtl/>
          <w:lang w:bidi="he-IL"/>
        </w:rPr>
        <w:t xml:space="preserve"> באנגלית.</w:t>
      </w:r>
    </w:p>
    <w:p w:rsidR="00981E3C" w:rsidRPr="00632A66" w:rsidRDefault="00981E3C" w:rsidP="009062F8">
      <w:pPr>
        <w:bidi/>
        <w:spacing w:after="160" w:line="259" w:lineRule="auto"/>
        <w:rPr>
          <w:rFonts w:ascii="David" w:eastAsia="Calibri" w:hAnsi="David" w:cs="David"/>
          <w:sz w:val="22"/>
          <w:szCs w:val="22"/>
          <w:rtl/>
          <w:lang w:bidi="he-IL"/>
        </w:rPr>
      </w:pPr>
      <w:hyperlink r:id="rId14" w:history="1">
        <w:r w:rsidR="009062F8" w:rsidRPr="00632A66">
          <w:rPr>
            <w:rStyle w:val="Hyperlink"/>
            <w:rFonts w:ascii="David" w:eastAsia="Calibri" w:hAnsi="David" w:cs="David"/>
            <w:sz w:val="22"/>
            <w:szCs w:val="22"/>
            <w:rtl/>
            <w:lang w:bidi="he-IL"/>
          </w:rPr>
          <w:t>סיקור חתימת הסכם השלום 1979</w:t>
        </w:r>
      </w:hyperlink>
      <w:r w:rsidRPr="00632A66">
        <w:rPr>
          <w:rFonts w:ascii="David" w:eastAsia="Calibri" w:hAnsi="David" w:cs="David"/>
          <w:sz w:val="22"/>
          <w:szCs w:val="22"/>
          <w:rtl/>
          <w:lang w:bidi="he-IL"/>
        </w:rPr>
        <w:t xml:space="preserve"> </w:t>
      </w:r>
    </w:p>
    <w:p w:rsidR="00025150" w:rsidRPr="00632A66" w:rsidRDefault="00025150" w:rsidP="00025150">
      <w:pPr>
        <w:bidi/>
        <w:spacing w:after="160" w:line="259" w:lineRule="auto"/>
        <w:rPr>
          <w:rFonts w:ascii="David" w:eastAsia="Calibri" w:hAnsi="David" w:cs="David"/>
          <w:sz w:val="22"/>
          <w:szCs w:val="22"/>
          <w:rtl/>
          <w:lang w:bidi="he-IL"/>
        </w:rPr>
      </w:pPr>
      <w:r w:rsidRPr="00632A66">
        <w:rPr>
          <w:rFonts w:ascii="David" w:eastAsia="Calibri" w:hAnsi="David" w:cs="David"/>
          <w:sz w:val="22"/>
          <w:szCs w:val="22"/>
          <w:rtl/>
          <w:lang w:bidi="he-IL"/>
        </w:rPr>
        <w:t xml:space="preserve">מצגת וידאו קצרה על  </w:t>
      </w:r>
      <w:hyperlink r:id="rId15" w:history="1">
        <w:r w:rsidRPr="00632A66">
          <w:rPr>
            <w:rStyle w:val="Hyperlink"/>
            <w:rFonts w:ascii="David" w:eastAsia="Calibri" w:hAnsi="David" w:cs="David"/>
            <w:sz w:val="22"/>
            <w:szCs w:val="22"/>
            <w:rtl/>
            <w:lang w:bidi="he-IL"/>
          </w:rPr>
          <w:t>הישגי השלום ישראל-מצרים ב-40 השנים האחרונות</w:t>
        </w:r>
      </w:hyperlink>
      <w:r w:rsidRPr="00632A66">
        <w:rPr>
          <w:rFonts w:ascii="David" w:eastAsia="Calibri" w:hAnsi="David" w:cs="David"/>
          <w:sz w:val="22"/>
          <w:szCs w:val="22"/>
          <w:rtl/>
          <w:lang w:bidi="he-IL"/>
        </w:rPr>
        <w:t xml:space="preserve"> </w:t>
      </w:r>
    </w:p>
    <w:p w:rsidR="009062F8" w:rsidRPr="00632A66" w:rsidRDefault="009062F8" w:rsidP="009062F8">
      <w:pPr>
        <w:bidi/>
        <w:spacing w:after="160" w:line="259" w:lineRule="auto"/>
        <w:rPr>
          <w:rFonts w:ascii="David" w:eastAsia="Calibri" w:hAnsi="David" w:cs="David"/>
          <w:sz w:val="22"/>
          <w:szCs w:val="22"/>
          <w:rtl/>
          <w:lang w:bidi="he-IL"/>
        </w:rPr>
      </w:pPr>
      <w:hyperlink r:id="rId16" w:history="1">
        <w:r w:rsidRPr="00632A66">
          <w:rPr>
            <w:rStyle w:val="Hyperlink"/>
            <w:rFonts w:ascii="David" w:eastAsia="Calibri" w:hAnsi="David" w:cs="David"/>
            <w:sz w:val="22"/>
            <w:szCs w:val="22"/>
            <w:rtl/>
            <w:lang w:bidi="he-IL"/>
          </w:rPr>
          <w:t>מאמרים באנגלית על יחסי ישראל-מצרים</w:t>
        </w:r>
      </w:hyperlink>
    </w:p>
    <w:p w:rsidR="00025150" w:rsidRPr="00632A66" w:rsidRDefault="00025150" w:rsidP="00025150">
      <w:pPr>
        <w:bidi/>
        <w:spacing w:after="160" w:line="259" w:lineRule="auto"/>
        <w:rPr>
          <w:rFonts w:ascii="David" w:eastAsia="Calibri" w:hAnsi="David" w:cs="David"/>
          <w:b/>
          <w:bCs/>
          <w:sz w:val="22"/>
          <w:szCs w:val="22"/>
          <w:rtl/>
          <w:lang w:bidi="he-IL"/>
        </w:rPr>
      </w:pPr>
      <w:r w:rsidRPr="00632A66">
        <w:rPr>
          <w:rFonts w:ascii="David" w:eastAsia="Calibri" w:hAnsi="David" w:cs="David"/>
          <w:b/>
          <w:bCs/>
          <w:sz w:val="22"/>
          <w:szCs w:val="22"/>
          <w:rtl/>
          <w:lang w:bidi="he-IL"/>
        </w:rPr>
        <w:t>ספרדית:</w:t>
      </w:r>
    </w:p>
    <w:p w:rsidR="00B375BC" w:rsidRPr="00632A66" w:rsidRDefault="00025150" w:rsidP="00025150">
      <w:pPr>
        <w:bidi/>
        <w:spacing w:after="160" w:line="259" w:lineRule="auto"/>
        <w:rPr>
          <w:rFonts w:ascii="David" w:eastAsia="Calibri" w:hAnsi="David" w:cs="David"/>
          <w:sz w:val="22"/>
          <w:szCs w:val="22"/>
          <w:rtl/>
          <w:lang w:bidi="he-IL"/>
        </w:rPr>
      </w:pPr>
      <w:r w:rsidRPr="00632A66">
        <w:rPr>
          <w:rFonts w:ascii="David" w:eastAsia="Calibri" w:hAnsi="David" w:cs="David"/>
          <w:sz w:val="22"/>
          <w:szCs w:val="22"/>
          <w:lang w:bidi="he-IL"/>
        </w:rPr>
        <w:t xml:space="preserve"> </w:t>
      </w:r>
      <w:r w:rsidRPr="00632A66">
        <w:rPr>
          <w:rFonts w:ascii="David" w:eastAsia="Calibri" w:hAnsi="David" w:cs="David"/>
          <w:sz w:val="22"/>
          <w:szCs w:val="22"/>
          <w:rtl/>
          <w:lang w:bidi="he-IL"/>
        </w:rPr>
        <w:t xml:space="preserve">עיקרי </w:t>
      </w:r>
      <w:hyperlink r:id="rId17" w:history="1">
        <w:r w:rsidRPr="00632A66">
          <w:rPr>
            <w:rStyle w:val="Hyperlink"/>
            <w:rFonts w:ascii="David" w:eastAsia="Calibri" w:hAnsi="David" w:cs="David"/>
            <w:sz w:val="22"/>
            <w:szCs w:val="22"/>
            <w:rtl/>
            <w:lang w:bidi="he-IL"/>
          </w:rPr>
          <w:t>נוסח הסכם השלום</w:t>
        </w:r>
      </w:hyperlink>
      <w:r w:rsidR="008C5E3D" w:rsidRPr="00632A66">
        <w:rPr>
          <w:rFonts w:ascii="David" w:eastAsia="Calibri" w:hAnsi="David" w:cs="David"/>
          <w:sz w:val="22"/>
          <w:szCs w:val="22"/>
          <w:rtl/>
          <w:lang w:bidi="he-IL"/>
        </w:rPr>
        <w:t xml:space="preserve"> </w:t>
      </w:r>
    </w:p>
    <w:p w:rsidR="00025150" w:rsidRPr="00632A66" w:rsidRDefault="00025150" w:rsidP="00025150">
      <w:pPr>
        <w:bidi/>
        <w:spacing w:after="160" w:line="259" w:lineRule="auto"/>
        <w:rPr>
          <w:rFonts w:ascii="David" w:eastAsia="Calibri" w:hAnsi="David" w:cs="David"/>
          <w:sz w:val="22"/>
          <w:szCs w:val="22"/>
          <w:rtl/>
          <w:lang w:bidi="he-IL"/>
        </w:rPr>
      </w:pPr>
      <w:r w:rsidRPr="00632A66">
        <w:rPr>
          <w:rFonts w:ascii="David" w:eastAsia="Calibri" w:hAnsi="David" w:cs="David"/>
          <w:sz w:val="22"/>
          <w:szCs w:val="22"/>
          <w:rtl/>
          <w:lang w:bidi="he-IL"/>
        </w:rPr>
        <w:t xml:space="preserve">כתבה על  </w:t>
      </w:r>
      <w:hyperlink r:id="rId18" w:history="1">
        <w:r w:rsidRPr="00632A66">
          <w:rPr>
            <w:rStyle w:val="Hyperlink"/>
            <w:rFonts w:ascii="David" w:eastAsia="Calibri" w:hAnsi="David" w:cs="David"/>
            <w:sz w:val="22"/>
            <w:szCs w:val="22"/>
            <w:lang w:bidi="he-IL"/>
          </w:rPr>
          <w:t>40</w:t>
        </w:r>
        <w:r w:rsidRPr="00632A66">
          <w:rPr>
            <w:rStyle w:val="Hyperlink"/>
            <w:rFonts w:ascii="David" w:eastAsia="Calibri" w:hAnsi="David" w:cs="David"/>
            <w:sz w:val="22"/>
            <w:szCs w:val="22"/>
            <w:rtl/>
            <w:lang w:bidi="he-IL"/>
          </w:rPr>
          <w:t>שנה להסכם השלום ישראל-מצרים</w:t>
        </w:r>
      </w:hyperlink>
      <w:r w:rsidRPr="00632A66">
        <w:rPr>
          <w:rFonts w:ascii="David" w:eastAsia="Calibri" w:hAnsi="David" w:cs="David"/>
          <w:sz w:val="22"/>
          <w:szCs w:val="22"/>
          <w:rtl/>
          <w:lang w:bidi="he-IL"/>
        </w:rPr>
        <w:t xml:space="preserve"> </w:t>
      </w:r>
    </w:p>
    <w:p w:rsidR="008C5E3D" w:rsidRDefault="00025150" w:rsidP="00025150">
      <w:pPr>
        <w:bidi/>
        <w:spacing w:after="160" w:line="259" w:lineRule="auto"/>
        <w:rPr>
          <w:rFonts w:ascii="Calibri" w:eastAsia="Calibri" w:hAnsi="Calibri"/>
          <w:sz w:val="22"/>
          <w:szCs w:val="22"/>
          <w:rtl/>
          <w:lang w:bidi="he-IL"/>
        </w:rPr>
      </w:pPr>
      <w:hyperlink r:id="rId19" w:history="1">
        <w:r w:rsidRPr="00632A66">
          <w:rPr>
            <w:rStyle w:val="Hyperlink"/>
            <w:rFonts w:ascii="David" w:eastAsia="Calibri" w:hAnsi="David" w:cs="David"/>
            <w:sz w:val="22"/>
            <w:szCs w:val="22"/>
            <w:rtl/>
            <w:lang w:bidi="he-IL"/>
          </w:rPr>
          <w:t>סרטון תיעודי הסכם השלום ישראל-מצרים</w:t>
        </w:r>
      </w:hyperlink>
      <w:r w:rsidR="008C5E3D">
        <w:rPr>
          <w:rFonts w:ascii="Calibri" w:eastAsia="Calibri" w:hAnsi="Calibri" w:hint="cs"/>
          <w:sz w:val="22"/>
          <w:szCs w:val="22"/>
          <w:rtl/>
          <w:lang w:bidi="he-IL"/>
        </w:rPr>
        <w:t xml:space="preserve"> </w:t>
      </w:r>
    </w:p>
    <w:p w:rsidR="00025150" w:rsidRPr="00632A66" w:rsidRDefault="00025150" w:rsidP="00025150">
      <w:pPr>
        <w:bidi/>
        <w:spacing w:after="160" w:line="259" w:lineRule="auto"/>
        <w:rPr>
          <w:rFonts w:ascii="David" w:eastAsia="Calibri" w:hAnsi="David" w:cs="David"/>
          <w:b/>
          <w:bCs/>
          <w:sz w:val="22"/>
          <w:szCs w:val="22"/>
          <w:rtl/>
          <w:lang w:bidi="he-IL"/>
        </w:rPr>
      </w:pPr>
      <w:r w:rsidRPr="00632A66">
        <w:rPr>
          <w:rFonts w:ascii="David" w:eastAsia="Calibri" w:hAnsi="David" w:cs="David"/>
          <w:b/>
          <w:bCs/>
          <w:sz w:val="22"/>
          <w:szCs w:val="22"/>
          <w:rtl/>
          <w:lang w:bidi="he-IL"/>
        </w:rPr>
        <w:t xml:space="preserve">צרפתית: </w:t>
      </w:r>
    </w:p>
    <w:p w:rsidR="008C5E3D" w:rsidRPr="00632A66" w:rsidRDefault="00025150" w:rsidP="00025150">
      <w:pPr>
        <w:bidi/>
        <w:spacing w:after="160" w:line="259" w:lineRule="auto"/>
        <w:rPr>
          <w:rFonts w:ascii="David" w:eastAsia="Calibri" w:hAnsi="David" w:cs="David"/>
          <w:sz w:val="22"/>
          <w:szCs w:val="22"/>
          <w:rtl/>
          <w:lang w:bidi="he-IL"/>
        </w:rPr>
      </w:pPr>
      <w:r w:rsidRPr="00632A66">
        <w:rPr>
          <w:rFonts w:ascii="David" w:eastAsia="Calibri" w:hAnsi="David" w:cs="David"/>
          <w:sz w:val="22"/>
          <w:szCs w:val="22"/>
          <w:rtl/>
          <w:lang w:bidi="he-IL"/>
        </w:rPr>
        <w:t xml:space="preserve">כתבה על </w:t>
      </w:r>
      <w:hyperlink r:id="rId20" w:history="1">
        <w:r w:rsidRPr="00632A66">
          <w:rPr>
            <w:rStyle w:val="Hyperlink"/>
            <w:rFonts w:ascii="David" w:eastAsia="Calibri" w:hAnsi="David" w:cs="David"/>
            <w:sz w:val="22"/>
            <w:szCs w:val="22"/>
            <w:rtl/>
            <w:lang w:bidi="he-IL"/>
          </w:rPr>
          <w:t>הסכם השלום בפרספקטיבה היסטורית</w:t>
        </w:r>
      </w:hyperlink>
    </w:p>
    <w:p w:rsidR="008C5E3D" w:rsidRPr="008C5E3D" w:rsidRDefault="00025150" w:rsidP="00025150">
      <w:pPr>
        <w:bidi/>
        <w:spacing w:after="160" w:line="259" w:lineRule="auto"/>
        <w:rPr>
          <w:rFonts w:ascii="Calibri" w:eastAsia="Calibri" w:hAnsi="Calibri" w:hint="cs"/>
          <w:sz w:val="22"/>
          <w:szCs w:val="22"/>
          <w:rtl/>
          <w:lang w:bidi="he-IL"/>
        </w:rPr>
      </w:pPr>
      <w:hyperlink r:id="rId21" w:history="1">
        <w:r w:rsidRPr="00632A66">
          <w:rPr>
            <w:rStyle w:val="Hyperlink"/>
            <w:rFonts w:ascii="David" w:eastAsia="Calibri" w:hAnsi="David" w:cs="David"/>
            <w:sz w:val="22"/>
            <w:szCs w:val="22"/>
            <w:lang w:bidi="he-IL"/>
          </w:rPr>
          <w:t xml:space="preserve"> </w:t>
        </w:r>
        <w:r w:rsidRPr="00632A66">
          <w:rPr>
            <w:rStyle w:val="Hyperlink"/>
            <w:rFonts w:ascii="David" w:eastAsia="Calibri" w:hAnsi="David" w:cs="David"/>
            <w:sz w:val="22"/>
            <w:szCs w:val="22"/>
            <w:rtl/>
          </w:rPr>
          <w:t xml:space="preserve"> </w:t>
        </w:r>
        <w:r w:rsidRPr="00632A66">
          <w:rPr>
            <w:rStyle w:val="Hyperlink"/>
            <w:rFonts w:ascii="David" w:eastAsia="Calibri" w:hAnsi="David" w:cs="David"/>
            <w:sz w:val="22"/>
            <w:szCs w:val="22"/>
            <w:rtl/>
            <w:lang w:bidi="he-IL"/>
          </w:rPr>
          <w:t>סרט ארכיון</w:t>
        </w:r>
      </w:hyperlink>
      <w:r w:rsidRPr="00632A66">
        <w:rPr>
          <w:rFonts w:ascii="David" w:eastAsia="Calibri" w:hAnsi="David" w:cs="David"/>
          <w:sz w:val="22"/>
          <w:szCs w:val="22"/>
          <w:rtl/>
          <w:lang w:bidi="he-IL"/>
        </w:rPr>
        <w:t xml:space="preserve"> , 1979, חתימת הסכם השלום</w:t>
      </w:r>
      <w:r>
        <w:rPr>
          <w:rFonts w:ascii="Calibri" w:eastAsia="Calibri" w:hAnsi="Calibri" w:hint="cs"/>
          <w:sz w:val="22"/>
          <w:szCs w:val="22"/>
          <w:rtl/>
          <w:lang w:bidi="he-IL"/>
        </w:rPr>
        <w:t>.</w:t>
      </w:r>
    </w:p>
    <w:p w:rsidR="00951429" w:rsidRDefault="00951429" w:rsidP="00632A66">
      <w:pPr>
        <w:bidi/>
        <w:rPr>
          <w:rFonts w:ascii="Arial" w:hAnsi="Arial" w:cs="David"/>
          <w:sz w:val="22"/>
          <w:szCs w:val="22"/>
          <w:rtl/>
          <w:lang w:bidi="he-IL"/>
        </w:rPr>
      </w:pPr>
    </w:p>
    <w:p w:rsidR="00806B7C" w:rsidRDefault="00806B7C" w:rsidP="00806B7C">
      <w:pPr>
        <w:bidi/>
        <w:jc w:val="center"/>
        <w:rPr>
          <w:rFonts w:ascii="Tahoma" w:hAnsi="Tahoma" w:cs="David"/>
          <w:b/>
          <w:bCs/>
          <w:sz w:val="28"/>
          <w:szCs w:val="28"/>
          <w:rtl/>
          <w:lang w:bidi="he-IL"/>
        </w:rPr>
      </w:pPr>
    </w:p>
    <w:p w:rsidR="00632A66" w:rsidRDefault="00632A66" w:rsidP="00806B7C">
      <w:pPr>
        <w:bidi/>
        <w:jc w:val="center"/>
        <w:rPr>
          <w:rFonts w:ascii="Tahoma" w:hAnsi="Tahoma" w:cs="David"/>
          <w:b/>
          <w:bCs/>
          <w:sz w:val="28"/>
          <w:szCs w:val="28"/>
          <w:rtl/>
          <w:lang w:bidi="he-IL"/>
        </w:rPr>
      </w:pPr>
    </w:p>
    <w:p w:rsidR="00806B7C" w:rsidRDefault="00806B7C" w:rsidP="00632A66">
      <w:pPr>
        <w:bidi/>
        <w:jc w:val="center"/>
        <w:rPr>
          <w:rFonts w:ascii="Tahoma" w:hAnsi="Tahoma" w:cs="David"/>
          <w:b/>
          <w:bCs/>
          <w:sz w:val="28"/>
          <w:szCs w:val="28"/>
          <w:rtl/>
          <w:lang w:bidi="he-IL"/>
        </w:rPr>
      </w:pPr>
      <w:r>
        <w:rPr>
          <w:rFonts w:ascii="Tahoma" w:hAnsi="Tahoma" w:cs="David" w:hint="cs"/>
          <w:b/>
          <w:bCs/>
          <w:sz w:val="28"/>
          <w:szCs w:val="28"/>
          <w:rtl/>
          <w:lang w:bidi="he-IL"/>
        </w:rPr>
        <w:t xml:space="preserve">זמן לשיח </w:t>
      </w:r>
    </w:p>
    <w:p w:rsidR="00806B7C" w:rsidRDefault="00806B7C" w:rsidP="00951429">
      <w:pPr>
        <w:bidi/>
        <w:jc w:val="center"/>
        <w:rPr>
          <w:rFonts w:ascii="Arial" w:hAnsi="Arial" w:cs="David"/>
          <w:sz w:val="22"/>
          <w:szCs w:val="22"/>
          <w:rtl/>
          <w:lang w:bidi="he-IL"/>
        </w:rPr>
      </w:pPr>
      <w:r w:rsidRPr="002C4767">
        <w:rPr>
          <w:rFonts w:ascii="Tahoma" w:hAnsi="Tahoma" w:cs="David" w:hint="cs"/>
          <w:b/>
          <w:bCs/>
          <w:sz w:val="22"/>
          <w:szCs w:val="22"/>
          <w:rtl/>
          <w:lang w:bidi="he-IL"/>
        </w:rPr>
        <w:t>(</w:t>
      </w:r>
      <w:r w:rsidR="00951429">
        <w:rPr>
          <w:rFonts w:ascii="Tahoma" w:hAnsi="Tahoma" w:cs="David" w:hint="cs"/>
          <w:b/>
          <w:bCs/>
          <w:sz w:val="22"/>
          <w:szCs w:val="22"/>
          <w:rtl/>
          <w:lang w:bidi="he-IL"/>
        </w:rPr>
        <w:t>איך עושים שלום?</w:t>
      </w:r>
      <w:r>
        <w:rPr>
          <w:rFonts w:ascii="Tahoma" w:hAnsi="Tahoma" w:cs="David" w:hint="cs"/>
          <w:b/>
          <w:bCs/>
          <w:sz w:val="22"/>
          <w:szCs w:val="22"/>
          <w:rtl/>
          <w:lang w:bidi="he-IL"/>
        </w:rPr>
        <w:t xml:space="preserve"> </w:t>
      </w:r>
      <w:r>
        <w:rPr>
          <w:rFonts w:ascii="Tahoma" w:hAnsi="Tahoma" w:cs="David" w:hint="cs"/>
          <w:b/>
          <w:bCs/>
          <w:sz w:val="22"/>
          <w:szCs w:val="22"/>
          <w:rtl/>
          <w:lang w:bidi="he-IL"/>
        </w:rPr>
        <w:t>)</w:t>
      </w:r>
    </w:p>
    <w:p w:rsidR="00632A66" w:rsidRDefault="00632A66" w:rsidP="00632A66">
      <w:pPr>
        <w:bidi/>
        <w:jc w:val="center"/>
        <w:rPr>
          <w:rFonts w:ascii="Arial" w:hAnsi="Arial" w:cs="David"/>
          <w:sz w:val="22"/>
          <w:szCs w:val="22"/>
          <w:rtl/>
          <w:lang w:bidi="he-IL"/>
        </w:rPr>
      </w:pPr>
    </w:p>
    <w:p w:rsidR="00951429" w:rsidRPr="002C4767" w:rsidRDefault="00951429" w:rsidP="00951429">
      <w:pPr>
        <w:bidi/>
        <w:jc w:val="center"/>
        <w:rPr>
          <w:rFonts w:ascii="Arial" w:hAnsi="Arial" w:cs="David"/>
          <w:sz w:val="22"/>
          <w:szCs w:val="22"/>
          <w:rtl/>
          <w:lang w:bidi="he-IL"/>
        </w:rPr>
      </w:pPr>
    </w:p>
    <w:p w:rsidR="007F7633" w:rsidRPr="007F7633" w:rsidRDefault="00951429" w:rsidP="00632A66">
      <w:pPr>
        <w:shd w:val="clear" w:color="auto" w:fill="FFFFFF"/>
        <w:bidi/>
        <w:spacing w:line="360" w:lineRule="auto"/>
        <w:rPr>
          <w:rFonts w:ascii="David" w:eastAsia="Times New Roman" w:hAnsi="David" w:cs="David" w:hint="cs"/>
          <w:b/>
          <w:bCs/>
          <w:color w:val="464646"/>
          <w:sz w:val="22"/>
          <w:szCs w:val="22"/>
          <w:rtl/>
          <w:lang w:bidi="he-IL"/>
        </w:rPr>
      </w:pPr>
      <w:r w:rsidRPr="00632A66">
        <w:rPr>
          <w:rFonts w:ascii="David" w:eastAsia="Times New Roman" w:hAnsi="David" w:cs="David"/>
          <w:b/>
          <w:bCs/>
          <w:color w:val="464646"/>
          <w:sz w:val="22"/>
          <w:szCs w:val="22"/>
          <w:rtl/>
          <w:lang w:bidi="he-IL"/>
        </w:rPr>
        <w:t>"</w:t>
      </w:r>
      <w:r w:rsidR="007F7633" w:rsidRPr="007F7633">
        <w:rPr>
          <w:rFonts w:ascii="David" w:eastAsia="Times New Roman" w:hAnsi="David" w:cs="David"/>
          <w:b/>
          <w:bCs/>
          <w:color w:val="464646"/>
          <w:sz w:val="22"/>
          <w:szCs w:val="22"/>
          <w:rtl/>
          <w:lang w:bidi="he-IL"/>
        </w:rPr>
        <w:t>כל העולם מלא מחלוקות. הן בין אומות העולם וכן בכל עיר ועיר. וכן בכל בית ובית בין השכנים, ובין כל אחד עם אשתו ובני ביתו ומשרתיו ובניו. ואין מי שישׂים על לבו התכלית שבכל יום ויום האדם מת, כי היום שעבר לא יהיה עוד, ובכל יום הוא מתקרב למיתה</w:t>
      </w:r>
      <w:r w:rsidR="007F7633" w:rsidRPr="007F7633">
        <w:rPr>
          <w:rFonts w:ascii="David" w:eastAsia="Times New Roman" w:hAnsi="David" w:cs="David"/>
          <w:b/>
          <w:bCs/>
          <w:color w:val="464646"/>
          <w:sz w:val="22"/>
          <w:szCs w:val="22"/>
          <w:lang w:bidi="he-IL"/>
        </w:rPr>
        <w:t>.</w:t>
      </w:r>
      <w:r w:rsidR="002A5647" w:rsidRPr="00632A66">
        <w:rPr>
          <w:rFonts w:ascii="David" w:eastAsia="Times New Roman" w:hAnsi="David" w:cs="David"/>
          <w:b/>
          <w:bCs/>
          <w:color w:val="464646"/>
          <w:sz w:val="22"/>
          <w:szCs w:val="22"/>
          <w:rtl/>
          <w:lang w:bidi="he-IL"/>
        </w:rPr>
        <w:t xml:space="preserve">                                                                                                                                    </w:t>
      </w:r>
      <w:r w:rsidR="00632A66" w:rsidRPr="00632A66">
        <w:rPr>
          <w:rFonts w:ascii="David" w:eastAsia="Times New Roman" w:hAnsi="David" w:cs="David" w:hint="cs"/>
          <w:b/>
          <w:bCs/>
          <w:color w:val="464646"/>
          <w:sz w:val="22"/>
          <w:szCs w:val="22"/>
          <w:rtl/>
          <w:lang w:bidi="he-IL"/>
        </w:rPr>
        <w:t xml:space="preserve">                                                 </w:t>
      </w:r>
      <w:r w:rsidR="002A5647" w:rsidRPr="00632A66">
        <w:rPr>
          <w:rFonts w:ascii="David" w:eastAsia="Times New Roman" w:hAnsi="David" w:cs="David"/>
          <w:b/>
          <w:bCs/>
          <w:color w:val="464646"/>
          <w:sz w:val="22"/>
          <w:szCs w:val="22"/>
          <w:rtl/>
          <w:lang w:bidi="he-IL"/>
        </w:rPr>
        <w:t xml:space="preserve">    </w:t>
      </w:r>
      <w:r w:rsidR="007F7633" w:rsidRPr="007F7633">
        <w:rPr>
          <w:rFonts w:ascii="David" w:eastAsia="Times New Roman" w:hAnsi="David" w:cs="David"/>
          <w:b/>
          <w:bCs/>
          <w:color w:val="464646"/>
          <w:sz w:val="22"/>
          <w:szCs w:val="22"/>
          <w:rtl/>
          <w:lang w:bidi="he-IL"/>
        </w:rPr>
        <w:t>ודע שהכל אחד. שהמחלוקת שבפרטיות בין איש וביתו וכיוצא כנ"ל הוא גם כן ממש המחלוקת שבין המלכים והאומות</w:t>
      </w:r>
      <w:r w:rsidR="007F7633" w:rsidRPr="007F7633">
        <w:rPr>
          <w:rFonts w:ascii="David" w:eastAsia="Times New Roman" w:hAnsi="David" w:cs="David"/>
          <w:b/>
          <w:bCs/>
          <w:color w:val="464646"/>
          <w:sz w:val="22"/>
          <w:szCs w:val="22"/>
          <w:lang w:bidi="he-IL"/>
        </w:rPr>
        <w:t>. [...]</w:t>
      </w:r>
      <w:r w:rsidR="002A5647" w:rsidRPr="00632A66">
        <w:rPr>
          <w:rFonts w:ascii="David" w:eastAsia="Times New Roman" w:hAnsi="David" w:cs="David"/>
          <w:b/>
          <w:bCs/>
          <w:color w:val="464646"/>
          <w:sz w:val="22"/>
          <w:szCs w:val="22"/>
          <w:rtl/>
          <w:lang w:bidi="he-IL"/>
        </w:rPr>
        <w:t xml:space="preserve">                                                                                                                                                        </w:t>
      </w:r>
      <w:r w:rsidR="00632A66">
        <w:rPr>
          <w:rFonts w:ascii="David" w:eastAsia="Times New Roman" w:hAnsi="David" w:cs="David" w:hint="cs"/>
          <w:b/>
          <w:bCs/>
          <w:color w:val="464646"/>
          <w:sz w:val="22"/>
          <w:szCs w:val="22"/>
          <w:rtl/>
          <w:lang w:bidi="he-IL"/>
        </w:rPr>
        <w:t xml:space="preserve">                     </w:t>
      </w:r>
      <w:r w:rsidR="002A5647" w:rsidRPr="00632A66">
        <w:rPr>
          <w:rFonts w:ascii="David" w:eastAsia="Times New Roman" w:hAnsi="David" w:cs="David"/>
          <w:b/>
          <w:bCs/>
          <w:color w:val="464646"/>
          <w:sz w:val="22"/>
          <w:szCs w:val="22"/>
          <w:rtl/>
          <w:lang w:bidi="he-IL"/>
        </w:rPr>
        <w:t xml:space="preserve">   </w:t>
      </w:r>
      <w:r w:rsidR="007F7633" w:rsidRPr="007F7633">
        <w:rPr>
          <w:rFonts w:ascii="David" w:eastAsia="Times New Roman" w:hAnsi="David" w:cs="David"/>
          <w:b/>
          <w:bCs/>
          <w:color w:val="464646"/>
          <w:sz w:val="22"/>
          <w:szCs w:val="22"/>
          <w:rtl/>
          <w:lang w:bidi="he-IL"/>
        </w:rPr>
        <w:t>כמו כן ממש נמצא בפרטיות, במלחמות הבית הנ"ל. כי האדם בעצמו הוא עולם קטן, ונכלל בו כל העולם ומלואו, מכל שכן האדם וביתו, שנכללין בהם כל האומות, ונלחמין ומתגרין זה בזה כנ"ל</w:t>
      </w:r>
      <w:r w:rsidR="007F7633" w:rsidRPr="007F7633">
        <w:rPr>
          <w:rFonts w:ascii="David" w:eastAsia="Times New Roman" w:hAnsi="David" w:cs="David"/>
          <w:b/>
          <w:bCs/>
          <w:color w:val="464646"/>
          <w:sz w:val="22"/>
          <w:szCs w:val="22"/>
          <w:lang w:bidi="he-IL"/>
        </w:rPr>
        <w:t>.</w:t>
      </w:r>
      <w:r w:rsidR="002A5647" w:rsidRPr="00632A66">
        <w:rPr>
          <w:rFonts w:ascii="David" w:eastAsia="Times New Roman" w:hAnsi="David" w:cs="David"/>
          <w:b/>
          <w:bCs/>
          <w:color w:val="464646"/>
          <w:sz w:val="22"/>
          <w:szCs w:val="22"/>
          <w:rtl/>
          <w:lang w:bidi="he-IL"/>
        </w:rPr>
        <w:t xml:space="preserve">                                                        </w:t>
      </w:r>
      <w:r w:rsidR="00632A66" w:rsidRPr="00632A66">
        <w:rPr>
          <w:rFonts w:ascii="David" w:eastAsia="Times New Roman" w:hAnsi="David" w:cs="David" w:hint="cs"/>
          <w:b/>
          <w:bCs/>
          <w:color w:val="464646"/>
          <w:sz w:val="22"/>
          <w:szCs w:val="22"/>
          <w:rtl/>
          <w:lang w:bidi="he-IL"/>
        </w:rPr>
        <w:t xml:space="preserve">                       </w:t>
      </w:r>
      <w:r w:rsidR="002A5647" w:rsidRPr="00632A66">
        <w:rPr>
          <w:rFonts w:ascii="David" w:eastAsia="Times New Roman" w:hAnsi="David" w:cs="David"/>
          <w:b/>
          <w:bCs/>
          <w:color w:val="464646"/>
          <w:sz w:val="22"/>
          <w:szCs w:val="22"/>
          <w:rtl/>
          <w:lang w:bidi="he-IL"/>
        </w:rPr>
        <w:t xml:space="preserve">               </w:t>
      </w:r>
      <w:r w:rsidR="007F7633" w:rsidRPr="007F7633">
        <w:rPr>
          <w:rFonts w:ascii="David" w:eastAsia="Times New Roman" w:hAnsi="David" w:cs="David"/>
          <w:b/>
          <w:bCs/>
          <w:color w:val="464646"/>
          <w:sz w:val="22"/>
          <w:szCs w:val="22"/>
          <w:rtl/>
          <w:lang w:bidi="he-IL"/>
        </w:rPr>
        <w:t>ועל כן לפעמים כשאחד יושב לבדו ביער, יכול להיות שיהיה נעשה משוגע. וזה נעשה מחמת שהוא לבדו ונכללין בו לבד כל האומות, והם מתגרין זה בזה, והוא מוכרח להשתנות בכל פעם לבחינת אומה אחרת כפי התגברות אומה על אומה, שהם כולם נכללין בו לבדו. ומחמת זה יכול להשתגע לגמרי מחמת התהפכות הדעות שבו על ידי התגרות האומות שנכללין בו לבדו כנ"ל. אבל כשהוא בישוב בין אנשים, יש מקום להמלחמה להתפשט בכל אחד מהבני בית או בין השכנים כנ"ל. [...] וכשיבוא משיח במהרה בימינו, אז יתבטל כל מיני מחלוקת, ויהיה שלום גדול בעולם, כמו שכתוב (ישעיה יא ט): "לֹא יָרֵעוּ וְלֹא יַשְׁחִיתוּ [בְּכָל הַר קָדְשִׁי, כִּי מָלְאָה הָאָרֶץ דֵּעָה אֶת ה', כַּמַּיִם לַיָּם מְכַסִּים]</w:t>
      </w:r>
      <w:r w:rsidR="007F7633" w:rsidRPr="007F7633">
        <w:rPr>
          <w:rFonts w:ascii="David" w:eastAsia="Times New Roman" w:hAnsi="David" w:cs="David"/>
          <w:b/>
          <w:bCs/>
          <w:color w:val="464646"/>
          <w:sz w:val="22"/>
          <w:szCs w:val="22"/>
          <w:lang w:bidi="he-IL"/>
        </w:rPr>
        <w:t>".</w:t>
      </w:r>
    </w:p>
    <w:p w:rsidR="00632A66" w:rsidRDefault="00632A66" w:rsidP="00632A66">
      <w:pPr>
        <w:shd w:val="clear" w:color="auto" w:fill="FFFFFF"/>
        <w:bidi/>
        <w:spacing w:line="360" w:lineRule="auto"/>
        <w:rPr>
          <w:rFonts w:ascii="David" w:eastAsia="Times New Roman" w:hAnsi="David" w:cs="David"/>
          <w:b/>
          <w:bCs/>
          <w:color w:val="464646"/>
          <w:sz w:val="18"/>
          <w:szCs w:val="18"/>
          <w:rtl/>
          <w:lang w:bidi="he-IL"/>
        </w:rPr>
      </w:pPr>
    </w:p>
    <w:p w:rsidR="002A5647" w:rsidRPr="00632A66" w:rsidRDefault="007F7633" w:rsidP="00632A66">
      <w:pPr>
        <w:shd w:val="clear" w:color="auto" w:fill="FFFFFF"/>
        <w:bidi/>
        <w:spacing w:line="360" w:lineRule="auto"/>
        <w:rPr>
          <w:rFonts w:ascii="David" w:eastAsia="Times New Roman" w:hAnsi="David" w:cs="David"/>
          <w:b/>
          <w:bCs/>
          <w:color w:val="464646"/>
          <w:sz w:val="20"/>
          <w:szCs w:val="20"/>
          <w:rtl/>
          <w:lang w:bidi="he-IL"/>
        </w:rPr>
      </w:pPr>
      <w:r w:rsidRPr="007F7633">
        <w:rPr>
          <w:rFonts w:ascii="David" w:eastAsia="Times New Roman" w:hAnsi="David" w:cs="David"/>
          <w:b/>
          <w:bCs/>
          <w:color w:val="464646"/>
          <w:sz w:val="20"/>
          <w:szCs w:val="20"/>
          <w:rtl/>
          <w:lang w:bidi="he-IL"/>
        </w:rPr>
        <w:t>רבי נחמן מברסלב, שיחות מוהר"ן, אות עז</w:t>
      </w:r>
    </w:p>
    <w:p w:rsidR="002A5647" w:rsidRDefault="002A5647" w:rsidP="002A5647">
      <w:pPr>
        <w:shd w:val="clear" w:color="auto" w:fill="FFFFFF"/>
        <w:bidi/>
        <w:rPr>
          <w:rFonts w:ascii="Arial" w:eastAsia="Times New Roman" w:hAnsi="Arial" w:hint="cs"/>
          <w:color w:val="464646"/>
          <w:sz w:val="18"/>
          <w:szCs w:val="18"/>
          <w:rtl/>
          <w:lang w:bidi="he-IL"/>
        </w:rPr>
      </w:pPr>
    </w:p>
    <w:p w:rsidR="002A5647" w:rsidRPr="002A5647" w:rsidRDefault="00632A66" w:rsidP="002A5647">
      <w:pPr>
        <w:pStyle w:val="a5"/>
        <w:numPr>
          <w:ilvl w:val="0"/>
          <w:numId w:val="4"/>
        </w:numPr>
        <w:shd w:val="clear" w:color="auto" w:fill="FFFFFF"/>
        <w:bidi/>
        <w:rPr>
          <w:rFonts w:ascii="Arial" w:eastAsia="Times New Roman" w:hAnsi="Arial"/>
          <w:color w:val="464646"/>
          <w:sz w:val="21"/>
          <w:szCs w:val="21"/>
          <w:rtl/>
          <w:lang w:bidi="he-IL"/>
        </w:rPr>
      </w:pPr>
      <w:r>
        <w:rPr>
          <w:rFonts w:ascii="Arial" w:eastAsia="Times New Roman" w:hAnsi="Arial" w:hint="cs"/>
          <w:color w:val="464646"/>
          <w:sz w:val="21"/>
          <w:szCs w:val="21"/>
          <w:rtl/>
          <w:lang w:bidi="he-IL"/>
        </w:rPr>
        <w:t>מהו המצב האנושי הטבעי ע"פ ר' נחמן מברסלב? שלום או מלחמה?</w:t>
      </w:r>
    </w:p>
    <w:p w:rsidR="007F7633" w:rsidRDefault="007F7633" w:rsidP="002A5647">
      <w:pPr>
        <w:pStyle w:val="a5"/>
        <w:numPr>
          <w:ilvl w:val="0"/>
          <w:numId w:val="4"/>
        </w:numPr>
        <w:shd w:val="clear" w:color="auto" w:fill="FFFFFF"/>
        <w:bidi/>
        <w:rPr>
          <w:rFonts w:ascii="Arial" w:eastAsia="Times New Roman" w:hAnsi="Arial"/>
          <w:color w:val="464646"/>
          <w:sz w:val="18"/>
          <w:szCs w:val="18"/>
          <w:lang w:bidi="he-IL"/>
        </w:rPr>
      </w:pPr>
      <w:r w:rsidRPr="002A5647">
        <w:rPr>
          <w:rFonts w:ascii="Arial" w:eastAsia="Times New Roman" w:hAnsi="Arial"/>
          <w:color w:val="464646"/>
          <w:sz w:val="21"/>
          <w:szCs w:val="21"/>
          <w:rtl/>
          <w:lang w:bidi="he-IL"/>
        </w:rPr>
        <w:t>כיצד ניתן להגיע לשלום</w:t>
      </w:r>
      <w:r w:rsidRPr="002A5647">
        <w:rPr>
          <w:rFonts w:ascii="Arial" w:eastAsia="Times New Roman" w:hAnsi="Arial"/>
          <w:color w:val="464646"/>
          <w:sz w:val="21"/>
          <w:szCs w:val="21"/>
          <w:lang w:bidi="he-IL"/>
        </w:rPr>
        <w:t>?</w:t>
      </w:r>
    </w:p>
    <w:p w:rsidR="00632A66" w:rsidRDefault="00632A66" w:rsidP="00632A66">
      <w:pPr>
        <w:pStyle w:val="a5"/>
        <w:shd w:val="clear" w:color="auto" w:fill="FFFFFF"/>
        <w:bidi/>
        <w:rPr>
          <w:rFonts w:ascii="Arial" w:eastAsia="Times New Roman" w:hAnsi="Arial"/>
          <w:color w:val="464646"/>
          <w:sz w:val="18"/>
          <w:szCs w:val="18"/>
          <w:rtl/>
          <w:lang w:bidi="he-IL"/>
        </w:rPr>
      </w:pPr>
    </w:p>
    <w:p w:rsidR="00632A66" w:rsidRDefault="00632A66" w:rsidP="00632A66">
      <w:pPr>
        <w:pStyle w:val="a5"/>
        <w:shd w:val="clear" w:color="auto" w:fill="FFFFFF"/>
        <w:bidi/>
        <w:rPr>
          <w:rFonts w:ascii="Arial" w:eastAsia="Times New Roman" w:hAnsi="Arial"/>
          <w:color w:val="464646"/>
          <w:sz w:val="18"/>
          <w:szCs w:val="18"/>
          <w:lang w:bidi="he-IL"/>
        </w:rPr>
      </w:pPr>
    </w:p>
    <w:p w:rsidR="002A5647" w:rsidRPr="002A5647" w:rsidRDefault="002A5647" w:rsidP="002A5647">
      <w:pPr>
        <w:pStyle w:val="a5"/>
        <w:shd w:val="clear" w:color="auto" w:fill="FFFFFF"/>
        <w:bidi/>
        <w:rPr>
          <w:rFonts w:ascii="Arial" w:eastAsia="Times New Roman" w:hAnsi="Arial"/>
          <w:color w:val="464646"/>
          <w:sz w:val="18"/>
          <w:szCs w:val="18"/>
          <w:lang w:bidi="he-IL"/>
        </w:rPr>
      </w:pPr>
    </w:p>
    <w:p w:rsidR="00DB6D84" w:rsidRPr="00DB6D84" w:rsidRDefault="00DB6D84" w:rsidP="00632A66">
      <w:pPr>
        <w:shd w:val="clear" w:color="auto" w:fill="FFFFFF"/>
        <w:bidi/>
        <w:spacing w:line="360" w:lineRule="auto"/>
        <w:rPr>
          <w:rFonts w:ascii="David" w:eastAsia="Times New Roman" w:hAnsi="David" w:cs="David"/>
          <w:b/>
          <w:bCs/>
          <w:color w:val="464646"/>
          <w:sz w:val="22"/>
          <w:szCs w:val="22"/>
          <w:lang w:bidi="he-IL"/>
        </w:rPr>
      </w:pPr>
      <w:r w:rsidRPr="00DB6D84">
        <w:rPr>
          <w:rFonts w:ascii="Arial" w:eastAsia="Times New Roman" w:hAnsi="Arial"/>
          <w:color w:val="464646"/>
          <w:sz w:val="22"/>
          <w:szCs w:val="22"/>
          <w:lang w:bidi="he-IL"/>
        </w:rPr>
        <w:t>...</w:t>
      </w:r>
      <w:r w:rsidR="002A5647" w:rsidRPr="00632A66">
        <w:rPr>
          <w:rFonts w:ascii="Arial" w:eastAsia="Times New Roman" w:hAnsi="Arial"/>
          <w:color w:val="464646"/>
          <w:sz w:val="22"/>
          <w:szCs w:val="22"/>
          <w:lang w:bidi="he-IL"/>
        </w:rPr>
        <w:t>"</w:t>
      </w:r>
      <w:r w:rsidRPr="00DB6D84">
        <w:rPr>
          <w:rFonts w:ascii="Arial" w:eastAsia="Times New Roman" w:hAnsi="Arial"/>
          <w:color w:val="464646"/>
          <w:sz w:val="22"/>
          <w:szCs w:val="22"/>
          <w:lang w:bidi="he-IL"/>
        </w:rPr>
        <w:t xml:space="preserve"> </w:t>
      </w:r>
      <w:r w:rsidRPr="00DB6D84">
        <w:rPr>
          <w:rFonts w:ascii="David" w:eastAsia="Times New Roman" w:hAnsi="David" w:cs="David"/>
          <w:b/>
          <w:bCs/>
          <w:color w:val="464646"/>
          <w:sz w:val="22"/>
          <w:szCs w:val="22"/>
          <w:rtl/>
          <w:lang w:bidi="he-IL"/>
        </w:rPr>
        <w:t>לכן יורשה לי היום לקבוע מהו תכנו של השלום על-פי הבנתנו. אנחנו מבקשים שלום מלא, אמיתי, תוך התפייסות מוחלטת בין העם היהודי והעם הערבי. לא לשקוע בזכרונות העבר. היו מלחמות. היתה שפיכות דמים. נפלו בני דור צעיר מופלאים משני הצדדים. אנו כל ימינו נישא את זכר דיבורינו אשר מסרו נפשם כדי שיום זה יגיע, גם יום זה יבוא. אנחנו מכבדים אומץ לב של יריב ואנחנו נותנים כבוד לכל בני הדור הצעיר בקרב העם הערבי שאף הם נפלו. לא לשקוע בזכרונות העבר אפילו הם קשים לכולנו. לגבור אליהם. לדאוג לעתיד, לעמינו, לילדינו, לעתיד המשותף שלנו. לראות שבאזור הזה נחיה כולנו יחד, נחיה לדורי דורות, העם הערבי הגדול ומדינותיו וארצותיו והעם היהודי בארצו ארץ ישראל</w:t>
      </w:r>
      <w:r w:rsidRPr="00DB6D84">
        <w:rPr>
          <w:rFonts w:ascii="David" w:eastAsia="Times New Roman" w:hAnsi="David" w:cs="David"/>
          <w:b/>
          <w:bCs/>
          <w:color w:val="464646"/>
          <w:sz w:val="22"/>
          <w:szCs w:val="22"/>
          <w:lang w:bidi="he-IL"/>
        </w:rPr>
        <w:t>.</w:t>
      </w:r>
      <w:r w:rsidR="00632A66">
        <w:rPr>
          <w:rFonts w:ascii="David" w:eastAsia="Times New Roman" w:hAnsi="David" w:cs="David" w:hint="cs"/>
          <w:b/>
          <w:bCs/>
          <w:color w:val="464646"/>
          <w:sz w:val="22"/>
          <w:szCs w:val="22"/>
          <w:rtl/>
          <w:lang w:bidi="he-IL"/>
        </w:rPr>
        <w:t>"</w:t>
      </w:r>
    </w:p>
    <w:p w:rsidR="00632A66" w:rsidRDefault="00632A66" w:rsidP="00632A66">
      <w:pPr>
        <w:shd w:val="clear" w:color="auto" w:fill="FFFFFF"/>
        <w:bidi/>
        <w:spacing w:line="360" w:lineRule="auto"/>
        <w:rPr>
          <w:rFonts w:ascii="David" w:eastAsia="Times New Roman" w:hAnsi="David" w:cs="David"/>
          <w:b/>
          <w:bCs/>
          <w:color w:val="464646"/>
          <w:sz w:val="18"/>
          <w:szCs w:val="18"/>
          <w:rtl/>
          <w:lang w:bidi="he-IL"/>
        </w:rPr>
      </w:pPr>
    </w:p>
    <w:p w:rsidR="00DB6D84" w:rsidRPr="00DB6D84" w:rsidRDefault="00DB6D84" w:rsidP="00632A66">
      <w:pPr>
        <w:shd w:val="clear" w:color="auto" w:fill="FFFFFF"/>
        <w:bidi/>
        <w:spacing w:line="360" w:lineRule="auto"/>
        <w:rPr>
          <w:rFonts w:ascii="David" w:eastAsia="Times New Roman" w:hAnsi="David" w:cs="David"/>
          <w:b/>
          <w:bCs/>
          <w:color w:val="464646"/>
          <w:sz w:val="18"/>
          <w:szCs w:val="18"/>
          <w:lang w:bidi="he-IL"/>
        </w:rPr>
      </w:pPr>
      <w:r w:rsidRPr="00DB6D84">
        <w:rPr>
          <w:rFonts w:ascii="David" w:eastAsia="Times New Roman" w:hAnsi="David" w:cs="David"/>
          <w:b/>
          <w:bCs/>
          <w:color w:val="464646"/>
          <w:sz w:val="18"/>
          <w:szCs w:val="18"/>
          <w:rtl/>
          <w:lang w:bidi="he-IL"/>
        </w:rPr>
        <w:t>מתוך נאום מנחם בגין בכנסת, י' כסלו תשל"ח (20 בנובמבר 1977)</w:t>
      </w:r>
    </w:p>
    <w:p w:rsidR="00DB6D84" w:rsidRPr="00DB6D84" w:rsidRDefault="00DB6D84" w:rsidP="00632A66">
      <w:pPr>
        <w:numPr>
          <w:ilvl w:val="0"/>
          <w:numId w:val="2"/>
        </w:numPr>
        <w:shd w:val="clear" w:color="auto" w:fill="FFFFFF"/>
        <w:bidi/>
        <w:spacing w:before="100" w:beforeAutospacing="1" w:after="100" w:afterAutospacing="1"/>
        <w:ind w:left="150" w:right="570"/>
        <w:rPr>
          <w:rFonts w:ascii="Arial" w:eastAsia="Times New Roman" w:hAnsi="Arial"/>
          <w:color w:val="464646"/>
          <w:sz w:val="21"/>
          <w:szCs w:val="21"/>
          <w:lang w:bidi="he-IL"/>
        </w:rPr>
      </w:pPr>
      <w:r w:rsidRPr="00DB6D84">
        <w:rPr>
          <w:rFonts w:ascii="Arial" w:eastAsia="Times New Roman" w:hAnsi="Arial"/>
          <w:color w:val="464646"/>
          <w:sz w:val="21"/>
          <w:szCs w:val="21"/>
          <w:rtl/>
          <w:lang w:bidi="he-IL"/>
        </w:rPr>
        <w:t xml:space="preserve">האם לדעת בגין המלחמה היא </w:t>
      </w:r>
      <w:r w:rsidR="00632A66">
        <w:rPr>
          <w:rFonts w:ascii="Arial" w:eastAsia="Times New Roman" w:hAnsi="Arial" w:hint="cs"/>
          <w:color w:val="464646"/>
          <w:sz w:val="21"/>
          <w:szCs w:val="21"/>
          <w:rtl/>
          <w:lang w:bidi="he-IL"/>
        </w:rPr>
        <w:t>המצב הטבעי? השלום?</w:t>
      </w:r>
      <w:r w:rsidRPr="00DB6D84">
        <w:rPr>
          <w:rFonts w:ascii="Arial" w:eastAsia="Times New Roman" w:hAnsi="Arial"/>
          <w:color w:val="464646"/>
          <w:sz w:val="21"/>
          <w:szCs w:val="21"/>
          <w:rtl/>
          <w:lang w:bidi="he-IL"/>
        </w:rPr>
        <w:t xml:space="preserve"> </w:t>
      </w:r>
    </w:p>
    <w:p w:rsidR="00DB6D84" w:rsidRDefault="00DB6D84" w:rsidP="00951429">
      <w:pPr>
        <w:numPr>
          <w:ilvl w:val="0"/>
          <w:numId w:val="2"/>
        </w:numPr>
        <w:shd w:val="clear" w:color="auto" w:fill="FFFFFF"/>
        <w:bidi/>
        <w:spacing w:before="100" w:beforeAutospacing="1" w:after="100" w:afterAutospacing="1"/>
        <w:ind w:left="150" w:right="570"/>
        <w:rPr>
          <w:rFonts w:ascii="Arial" w:eastAsia="Times New Roman" w:hAnsi="Arial"/>
          <w:color w:val="464646"/>
          <w:sz w:val="21"/>
          <w:szCs w:val="21"/>
          <w:lang w:bidi="he-IL"/>
        </w:rPr>
      </w:pPr>
      <w:r w:rsidRPr="00DB6D84">
        <w:rPr>
          <w:rFonts w:ascii="Arial" w:eastAsia="Times New Roman" w:hAnsi="Arial"/>
          <w:color w:val="464646"/>
          <w:sz w:val="21"/>
          <w:szCs w:val="21"/>
          <w:rtl/>
          <w:lang w:bidi="he-IL"/>
        </w:rPr>
        <w:t>האם חזון השלום של בגין התקיים</w:t>
      </w:r>
      <w:r w:rsidRPr="00DB6D84">
        <w:rPr>
          <w:rFonts w:ascii="Arial" w:eastAsia="Times New Roman" w:hAnsi="Arial"/>
          <w:color w:val="464646"/>
          <w:sz w:val="21"/>
          <w:szCs w:val="21"/>
          <w:lang w:bidi="he-IL"/>
        </w:rPr>
        <w:t>?</w:t>
      </w:r>
    </w:p>
    <w:p w:rsidR="00632A66" w:rsidRPr="00DB6D84" w:rsidRDefault="00632A66" w:rsidP="00632A66">
      <w:pPr>
        <w:numPr>
          <w:ilvl w:val="0"/>
          <w:numId w:val="2"/>
        </w:numPr>
        <w:shd w:val="clear" w:color="auto" w:fill="FFFFFF"/>
        <w:bidi/>
        <w:spacing w:before="100" w:beforeAutospacing="1" w:after="100" w:afterAutospacing="1"/>
        <w:ind w:left="150" w:right="570"/>
        <w:rPr>
          <w:rFonts w:ascii="Arial" w:eastAsia="Times New Roman" w:hAnsi="Arial"/>
          <w:color w:val="464646"/>
          <w:sz w:val="21"/>
          <w:szCs w:val="21"/>
          <w:lang w:bidi="he-IL"/>
        </w:rPr>
      </w:pPr>
      <w:r>
        <w:rPr>
          <w:rFonts w:ascii="Arial" w:eastAsia="Times New Roman" w:hAnsi="Arial" w:hint="cs"/>
          <w:color w:val="464646"/>
          <w:sz w:val="21"/>
          <w:szCs w:val="21"/>
          <w:rtl/>
          <w:lang w:bidi="he-IL"/>
        </w:rPr>
        <w:t>איך עושים שלום?</w:t>
      </w:r>
    </w:p>
    <w:p w:rsidR="00295A9B" w:rsidRDefault="00295A9B">
      <w:pPr>
        <w:bidi/>
        <w:rPr>
          <w:lang w:bidi="he-IL"/>
        </w:rPr>
      </w:pPr>
    </w:p>
    <w:sectPr w:rsidR="00295A9B">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ED" w:rsidRDefault="00F86BED" w:rsidP="00EE3FCC">
      <w:r>
        <w:separator/>
      </w:r>
    </w:p>
  </w:endnote>
  <w:endnote w:type="continuationSeparator" w:id="0">
    <w:p w:rsidR="00F86BED" w:rsidRDefault="00F86BED" w:rsidP="00EE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ED" w:rsidRDefault="00F86BED" w:rsidP="00EE3FCC">
      <w:r>
        <w:separator/>
      </w:r>
    </w:p>
  </w:footnote>
  <w:footnote w:type="continuationSeparator" w:id="0">
    <w:p w:rsidR="00F86BED" w:rsidRDefault="00F86BED" w:rsidP="00EE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CC" w:rsidRDefault="00632A66">
    <w:pPr>
      <w:pStyle w:val="a6"/>
    </w:pPr>
    <w:r w:rsidRPr="00EE3FCC">
      <w:rPr>
        <w:noProof/>
        <w:lang w:bidi="he-IL"/>
      </w:rPr>
      <w:drawing>
        <wp:anchor distT="0" distB="0" distL="114300" distR="114300" simplePos="0" relativeHeight="251660288" behindDoc="0" locked="0" layoutInCell="1" allowOverlap="1" wp14:anchorId="50F41E21" wp14:editId="4034C71B">
          <wp:simplePos x="0" y="0"/>
          <wp:positionH relativeFrom="column">
            <wp:posOffset>3175000</wp:posOffset>
          </wp:positionH>
          <wp:positionV relativeFrom="paragraph">
            <wp:posOffset>-260890</wp:posOffset>
          </wp:positionV>
          <wp:extent cx="3558377" cy="717550"/>
          <wp:effectExtent l="0" t="0" r="0" b="6350"/>
          <wp:wrapNone/>
          <wp:docPr id="5" name="תמונה 5" descr="C:\Users\maiam\Desktop\מיה זמני\טכני\לוגו סוטכנות ובית ספ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am\Desktop\מיה זמני\טכני\לוגו סוטכנות ובית ספ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8377"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FCC" w:rsidRPr="00EE3FCC">
      <w:rPr>
        <w:noProof/>
        <w:lang w:bidi="he-IL"/>
      </w:rPr>
      <w:drawing>
        <wp:anchor distT="0" distB="0" distL="114300" distR="114300" simplePos="0" relativeHeight="251658240" behindDoc="0" locked="0" layoutInCell="1" allowOverlap="1">
          <wp:simplePos x="0" y="0"/>
          <wp:positionH relativeFrom="column">
            <wp:posOffset>-863600</wp:posOffset>
          </wp:positionH>
          <wp:positionV relativeFrom="paragraph">
            <wp:posOffset>-322580</wp:posOffset>
          </wp:positionV>
          <wp:extent cx="2628900" cy="781050"/>
          <wp:effectExtent l="0" t="0" r="0" b="0"/>
          <wp:wrapNone/>
          <wp:docPr id="1" name="תמונה 1" descr="C:\Users\maiam\Desktop\מיה זמני\טכני\לוגו יחידה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am\Desktop\מיה זמני\טכני\לוגו יחידה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7DDA"/>
    <w:multiLevelType w:val="hybridMultilevel"/>
    <w:tmpl w:val="E3A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140E2"/>
    <w:multiLevelType w:val="multilevel"/>
    <w:tmpl w:val="D5E2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F32F5"/>
    <w:multiLevelType w:val="hybridMultilevel"/>
    <w:tmpl w:val="3FB6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34C7C"/>
    <w:multiLevelType w:val="multilevel"/>
    <w:tmpl w:val="C8C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F5"/>
    <w:rsid w:val="00000BF1"/>
    <w:rsid w:val="000018F8"/>
    <w:rsid w:val="00003248"/>
    <w:rsid w:val="00007A74"/>
    <w:rsid w:val="0001166E"/>
    <w:rsid w:val="00012373"/>
    <w:rsid w:val="000148B8"/>
    <w:rsid w:val="00022B47"/>
    <w:rsid w:val="0002386E"/>
    <w:rsid w:val="00025150"/>
    <w:rsid w:val="000266FB"/>
    <w:rsid w:val="00026C70"/>
    <w:rsid w:val="000270C5"/>
    <w:rsid w:val="000273D4"/>
    <w:rsid w:val="00030080"/>
    <w:rsid w:val="00033036"/>
    <w:rsid w:val="00034B61"/>
    <w:rsid w:val="0003543C"/>
    <w:rsid w:val="0003601E"/>
    <w:rsid w:val="00042558"/>
    <w:rsid w:val="000513B0"/>
    <w:rsid w:val="000528D3"/>
    <w:rsid w:val="00052AD4"/>
    <w:rsid w:val="00053CAC"/>
    <w:rsid w:val="00053D55"/>
    <w:rsid w:val="00054ABB"/>
    <w:rsid w:val="000556B0"/>
    <w:rsid w:val="00056327"/>
    <w:rsid w:val="00056E53"/>
    <w:rsid w:val="000603D3"/>
    <w:rsid w:val="000610C7"/>
    <w:rsid w:val="00062976"/>
    <w:rsid w:val="00066247"/>
    <w:rsid w:val="00070097"/>
    <w:rsid w:val="00072A6C"/>
    <w:rsid w:val="00073133"/>
    <w:rsid w:val="00073E94"/>
    <w:rsid w:val="00075271"/>
    <w:rsid w:val="000770C9"/>
    <w:rsid w:val="00077857"/>
    <w:rsid w:val="00077BEC"/>
    <w:rsid w:val="0008234F"/>
    <w:rsid w:val="00086B18"/>
    <w:rsid w:val="0008745C"/>
    <w:rsid w:val="000937B8"/>
    <w:rsid w:val="00093ACC"/>
    <w:rsid w:val="00096A82"/>
    <w:rsid w:val="000A1701"/>
    <w:rsid w:val="000B4FFF"/>
    <w:rsid w:val="000C1565"/>
    <w:rsid w:val="000C1B78"/>
    <w:rsid w:val="000C26D9"/>
    <w:rsid w:val="000C2847"/>
    <w:rsid w:val="000C403C"/>
    <w:rsid w:val="000C4DDA"/>
    <w:rsid w:val="000C54E6"/>
    <w:rsid w:val="000C68BB"/>
    <w:rsid w:val="000D08D5"/>
    <w:rsid w:val="000D0AD1"/>
    <w:rsid w:val="000D1A3F"/>
    <w:rsid w:val="000D3574"/>
    <w:rsid w:val="000D643A"/>
    <w:rsid w:val="000D74AE"/>
    <w:rsid w:val="000E0E03"/>
    <w:rsid w:val="000E21C9"/>
    <w:rsid w:val="000E2691"/>
    <w:rsid w:val="000F2D97"/>
    <w:rsid w:val="000F590C"/>
    <w:rsid w:val="000F7EB7"/>
    <w:rsid w:val="00101D05"/>
    <w:rsid w:val="00107ADB"/>
    <w:rsid w:val="00107E05"/>
    <w:rsid w:val="00113A44"/>
    <w:rsid w:val="00114F45"/>
    <w:rsid w:val="001160B6"/>
    <w:rsid w:val="00116DDF"/>
    <w:rsid w:val="001200A5"/>
    <w:rsid w:val="001214BB"/>
    <w:rsid w:val="00124ADE"/>
    <w:rsid w:val="00125423"/>
    <w:rsid w:val="00127988"/>
    <w:rsid w:val="00131AB4"/>
    <w:rsid w:val="001326C9"/>
    <w:rsid w:val="00135B75"/>
    <w:rsid w:val="00135D06"/>
    <w:rsid w:val="00135FA2"/>
    <w:rsid w:val="001363B5"/>
    <w:rsid w:val="001368DC"/>
    <w:rsid w:val="001459C6"/>
    <w:rsid w:val="0015141D"/>
    <w:rsid w:val="00153FF8"/>
    <w:rsid w:val="001546A2"/>
    <w:rsid w:val="00154708"/>
    <w:rsid w:val="0015640A"/>
    <w:rsid w:val="001602DB"/>
    <w:rsid w:val="0016175C"/>
    <w:rsid w:val="001643B9"/>
    <w:rsid w:val="00165BDD"/>
    <w:rsid w:val="00167EF8"/>
    <w:rsid w:val="00170B53"/>
    <w:rsid w:val="001718E4"/>
    <w:rsid w:val="00172A0B"/>
    <w:rsid w:val="001751D6"/>
    <w:rsid w:val="0017707F"/>
    <w:rsid w:val="001823CD"/>
    <w:rsid w:val="00182F18"/>
    <w:rsid w:val="00185F7B"/>
    <w:rsid w:val="00192082"/>
    <w:rsid w:val="00192C53"/>
    <w:rsid w:val="001A0FB1"/>
    <w:rsid w:val="001A2CC5"/>
    <w:rsid w:val="001A6C07"/>
    <w:rsid w:val="001A6ECC"/>
    <w:rsid w:val="001A7C4E"/>
    <w:rsid w:val="001B4E66"/>
    <w:rsid w:val="001B6C52"/>
    <w:rsid w:val="001C06BD"/>
    <w:rsid w:val="001C27FF"/>
    <w:rsid w:val="001C398D"/>
    <w:rsid w:val="001C5125"/>
    <w:rsid w:val="001C592C"/>
    <w:rsid w:val="001C752E"/>
    <w:rsid w:val="001D21DD"/>
    <w:rsid w:val="001D3730"/>
    <w:rsid w:val="001D44F7"/>
    <w:rsid w:val="001D6267"/>
    <w:rsid w:val="001D7CEE"/>
    <w:rsid w:val="001E03BE"/>
    <w:rsid w:val="001E1743"/>
    <w:rsid w:val="001E1792"/>
    <w:rsid w:val="001E6A47"/>
    <w:rsid w:val="001E6B89"/>
    <w:rsid w:val="001F35FA"/>
    <w:rsid w:val="001F406B"/>
    <w:rsid w:val="001F41A8"/>
    <w:rsid w:val="001F68EB"/>
    <w:rsid w:val="00200ABC"/>
    <w:rsid w:val="00202FF4"/>
    <w:rsid w:val="002039F0"/>
    <w:rsid w:val="0020501C"/>
    <w:rsid w:val="00205BA0"/>
    <w:rsid w:val="00213BB0"/>
    <w:rsid w:val="00214F25"/>
    <w:rsid w:val="00216321"/>
    <w:rsid w:val="00216956"/>
    <w:rsid w:val="0021748F"/>
    <w:rsid w:val="00220671"/>
    <w:rsid w:val="00220F52"/>
    <w:rsid w:val="002221EA"/>
    <w:rsid w:val="00224240"/>
    <w:rsid w:val="0022511E"/>
    <w:rsid w:val="0022538D"/>
    <w:rsid w:val="00231370"/>
    <w:rsid w:val="00237664"/>
    <w:rsid w:val="0024145F"/>
    <w:rsid w:val="00243EC3"/>
    <w:rsid w:val="0024410F"/>
    <w:rsid w:val="00244BB1"/>
    <w:rsid w:val="0024596E"/>
    <w:rsid w:val="00245B99"/>
    <w:rsid w:val="00245B9A"/>
    <w:rsid w:val="0024667E"/>
    <w:rsid w:val="002500AD"/>
    <w:rsid w:val="00250CAF"/>
    <w:rsid w:val="00251BF6"/>
    <w:rsid w:val="00251F96"/>
    <w:rsid w:val="002538D8"/>
    <w:rsid w:val="002571F0"/>
    <w:rsid w:val="00257E68"/>
    <w:rsid w:val="00261F54"/>
    <w:rsid w:val="00262A4B"/>
    <w:rsid w:val="00262E05"/>
    <w:rsid w:val="00263F1F"/>
    <w:rsid w:val="00264F93"/>
    <w:rsid w:val="002657FF"/>
    <w:rsid w:val="00270D29"/>
    <w:rsid w:val="00273D47"/>
    <w:rsid w:val="002743B6"/>
    <w:rsid w:val="00275DBA"/>
    <w:rsid w:val="0028095F"/>
    <w:rsid w:val="00280B36"/>
    <w:rsid w:val="00286566"/>
    <w:rsid w:val="00290C7A"/>
    <w:rsid w:val="00293C4D"/>
    <w:rsid w:val="00295A9B"/>
    <w:rsid w:val="00296DF6"/>
    <w:rsid w:val="002A04C1"/>
    <w:rsid w:val="002A1219"/>
    <w:rsid w:val="002A12F8"/>
    <w:rsid w:val="002A5647"/>
    <w:rsid w:val="002B0B40"/>
    <w:rsid w:val="002B0EE2"/>
    <w:rsid w:val="002C0EE2"/>
    <w:rsid w:val="002C207C"/>
    <w:rsid w:val="002C209B"/>
    <w:rsid w:val="002C543A"/>
    <w:rsid w:val="002D3796"/>
    <w:rsid w:val="002D5EA4"/>
    <w:rsid w:val="002D6C98"/>
    <w:rsid w:val="002D7C19"/>
    <w:rsid w:val="002E20F5"/>
    <w:rsid w:val="002E33F9"/>
    <w:rsid w:val="002E4153"/>
    <w:rsid w:val="002E77C7"/>
    <w:rsid w:val="002F0ABF"/>
    <w:rsid w:val="002F3B0C"/>
    <w:rsid w:val="0030013C"/>
    <w:rsid w:val="0030040C"/>
    <w:rsid w:val="0030186A"/>
    <w:rsid w:val="00306905"/>
    <w:rsid w:val="0030779B"/>
    <w:rsid w:val="00307DF2"/>
    <w:rsid w:val="00310289"/>
    <w:rsid w:val="003132BB"/>
    <w:rsid w:val="0031637B"/>
    <w:rsid w:val="003229C9"/>
    <w:rsid w:val="00322E90"/>
    <w:rsid w:val="00324C9F"/>
    <w:rsid w:val="0032578F"/>
    <w:rsid w:val="00326423"/>
    <w:rsid w:val="003305EB"/>
    <w:rsid w:val="00330799"/>
    <w:rsid w:val="00330B6F"/>
    <w:rsid w:val="00342619"/>
    <w:rsid w:val="0034375F"/>
    <w:rsid w:val="00350612"/>
    <w:rsid w:val="0035347C"/>
    <w:rsid w:val="00355545"/>
    <w:rsid w:val="003561C6"/>
    <w:rsid w:val="00361ADA"/>
    <w:rsid w:val="003630C3"/>
    <w:rsid w:val="00370AB1"/>
    <w:rsid w:val="003772FA"/>
    <w:rsid w:val="00377731"/>
    <w:rsid w:val="00380C7B"/>
    <w:rsid w:val="003828AA"/>
    <w:rsid w:val="003840D0"/>
    <w:rsid w:val="003910B8"/>
    <w:rsid w:val="00391CA5"/>
    <w:rsid w:val="00392301"/>
    <w:rsid w:val="00393243"/>
    <w:rsid w:val="003A3AD7"/>
    <w:rsid w:val="003A686C"/>
    <w:rsid w:val="003A689A"/>
    <w:rsid w:val="003B0140"/>
    <w:rsid w:val="003B10FC"/>
    <w:rsid w:val="003B41B9"/>
    <w:rsid w:val="003B4350"/>
    <w:rsid w:val="003B4E20"/>
    <w:rsid w:val="003B7B5F"/>
    <w:rsid w:val="003C228E"/>
    <w:rsid w:val="003C48A8"/>
    <w:rsid w:val="003C5599"/>
    <w:rsid w:val="003C57DF"/>
    <w:rsid w:val="003D2B58"/>
    <w:rsid w:val="003D2FDF"/>
    <w:rsid w:val="003D3E42"/>
    <w:rsid w:val="003D439E"/>
    <w:rsid w:val="003D6484"/>
    <w:rsid w:val="003E2711"/>
    <w:rsid w:val="003E2A69"/>
    <w:rsid w:val="003E658A"/>
    <w:rsid w:val="003E71F0"/>
    <w:rsid w:val="003F1F4E"/>
    <w:rsid w:val="003F3219"/>
    <w:rsid w:val="003F3AB3"/>
    <w:rsid w:val="003F4267"/>
    <w:rsid w:val="003F5042"/>
    <w:rsid w:val="004002E6"/>
    <w:rsid w:val="00400F0F"/>
    <w:rsid w:val="00402995"/>
    <w:rsid w:val="00403554"/>
    <w:rsid w:val="00411FA1"/>
    <w:rsid w:val="00412642"/>
    <w:rsid w:val="00413BD2"/>
    <w:rsid w:val="0041744F"/>
    <w:rsid w:val="00421E7E"/>
    <w:rsid w:val="00422504"/>
    <w:rsid w:val="00427E37"/>
    <w:rsid w:val="0043155D"/>
    <w:rsid w:val="00431D32"/>
    <w:rsid w:val="00434C6B"/>
    <w:rsid w:val="00441128"/>
    <w:rsid w:val="0044144C"/>
    <w:rsid w:val="00443AED"/>
    <w:rsid w:val="00443E6C"/>
    <w:rsid w:val="00447C48"/>
    <w:rsid w:val="00450529"/>
    <w:rsid w:val="004511FB"/>
    <w:rsid w:val="00452325"/>
    <w:rsid w:val="004544C4"/>
    <w:rsid w:val="00454B14"/>
    <w:rsid w:val="00457D0E"/>
    <w:rsid w:val="0046051B"/>
    <w:rsid w:val="00462261"/>
    <w:rsid w:val="004629E0"/>
    <w:rsid w:val="00462B30"/>
    <w:rsid w:val="004633BD"/>
    <w:rsid w:val="0046465A"/>
    <w:rsid w:val="004725BB"/>
    <w:rsid w:val="004753FF"/>
    <w:rsid w:val="004756D6"/>
    <w:rsid w:val="00475860"/>
    <w:rsid w:val="004758C3"/>
    <w:rsid w:val="0048039D"/>
    <w:rsid w:val="00483022"/>
    <w:rsid w:val="00483B81"/>
    <w:rsid w:val="00492489"/>
    <w:rsid w:val="00493B74"/>
    <w:rsid w:val="00494157"/>
    <w:rsid w:val="00495809"/>
    <w:rsid w:val="00497487"/>
    <w:rsid w:val="00497C0B"/>
    <w:rsid w:val="004A2E1D"/>
    <w:rsid w:val="004A305E"/>
    <w:rsid w:val="004A4BCA"/>
    <w:rsid w:val="004A5A47"/>
    <w:rsid w:val="004A7B67"/>
    <w:rsid w:val="004A7F4A"/>
    <w:rsid w:val="004B0633"/>
    <w:rsid w:val="004B3974"/>
    <w:rsid w:val="004B4B29"/>
    <w:rsid w:val="004B7899"/>
    <w:rsid w:val="004C367D"/>
    <w:rsid w:val="004C3D63"/>
    <w:rsid w:val="004D1E8C"/>
    <w:rsid w:val="004D2C93"/>
    <w:rsid w:val="004E0D27"/>
    <w:rsid w:val="004E2798"/>
    <w:rsid w:val="004E3E1F"/>
    <w:rsid w:val="004E3F55"/>
    <w:rsid w:val="004E5C54"/>
    <w:rsid w:val="004E72AB"/>
    <w:rsid w:val="004E78CC"/>
    <w:rsid w:val="004E7E46"/>
    <w:rsid w:val="004F13B8"/>
    <w:rsid w:val="004F1FE7"/>
    <w:rsid w:val="004F3572"/>
    <w:rsid w:val="004F6AE4"/>
    <w:rsid w:val="004F76A1"/>
    <w:rsid w:val="0050345A"/>
    <w:rsid w:val="00503487"/>
    <w:rsid w:val="005071E0"/>
    <w:rsid w:val="00512845"/>
    <w:rsid w:val="00513077"/>
    <w:rsid w:val="005142BC"/>
    <w:rsid w:val="00514827"/>
    <w:rsid w:val="00515FC0"/>
    <w:rsid w:val="00516A78"/>
    <w:rsid w:val="00517F66"/>
    <w:rsid w:val="005233E3"/>
    <w:rsid w:val="00526499"/>
    <w:rsid w:val="00526625"/>
    <w:rsid w:val="005306BF"/>
    <w:rsid w:val="0053770F"/>
    <w:rsid w:val="00547F92"/>
    <w:rsid w:val="00555205"/>
    <w:rsid w:val="0055583F"/>
    <w:rsid w:val="0056279A"/>
    <w:rsid w:val="00563398"/>
    <w:rsid w:val="005702C0"/>
    <w:rsid w:val="00570F21"/>
    <w:rsid w:val="00571E53"/>
    <w:rsid w:val="005727D8"/>
    <w:rsid w:val="00573ACB"/>
    <w:rsid w:val="005801EB"/>
    <w:rsid w:val="005834F4"/>
    <w:rsid w:val="005842FA"/>
    <w:rsid w:val="00584C11"/>
    <w:rsid w:val="00587BD2"/>
    <w:rsid w:val="00596F07"/>
    <w:rsid w:val="005972C8"/>
    <w:rsid w:val="005A11A7"/>
    <w:rsid w:val="005A1596"/>
    <w:rsid w:val="005A3280"/>
    <w:rsid w:val="005A4D75"/>
    <w:rsid w:val="005A64D0"/>
    <w:rsid w:val="005A7CAE"/>
    <w:rsid w:val="005B01CB"/>
    <w:rsid w:val="005B0BF8"/>
    <w:rsid w:val="005B2A77"/>
    <w:rsid w:val="005B3DAD"/>
    <w:rsid w:val="005B4BA3"/>
    <w:rsid w:val="005C06AC"/>
    <w:rsid w:val="005C25E4"/>
    <w:rsid w:val="005D0490"/>
    <w:rsid w:val="005D240F"/>
    <w:rsid w:val="005D4809"/>
    <w:rsid w:val="005E2B4F"/>
    <w:rsid w:val="005E33B2"/>
    <w:rsid w:val="005E3F36"/>
    <w:rsid w:val="005E72C8"/>
    <w:rsid w:val="005F1619"/>
    <w:rsid w:val="005F2531"/>
    <w:rsid w:val="005F32D1"/>
    <w:rsid w:val="005F45B0"/>
    <w:rsid w:val="005F5D53"/>
    <w:rsid w:val="005F7318"/>
    <w:rsid w:val="006033B2"/>
    <w:rsid w:val="0060510F"/>
    <w:rsid w:val="006068A0"/>
    <w:rsid w:val="00611367"/>
    <w:rsid w:val="006126EB"/>
    <w:rsid w:val="00614F5E"/>
    <w:rsid w:val="006157B8"/>
    <w:rsid w:val="0061758C"/>
    <w:rsid w:val="00620BED"/>
    <w:rsid w:val="0062153A"/>
    <w:rsid w:val="006253C8"/>
    <w:rsid w:val="006256A2"/>
    <w:rsid w:val="00625CC9"/>
    <w:rsid w:val="006267F4"/>
    <w:rsid w:val="006270D9"/>
    <w:rsid w:val="006276E7"/>
    <w:rsid w:val="006307F0"/>
    <w:rsid w:val="006310B6"/>
    <w:rsid w:val="00631A92"/>
    <w:rsid w:val="00632A66"/>
    <w:rsid w:val="006353F6"/>
    <w:rsid w:val="00637284"/>
    <w:rsid w:val="00643068"/>
    <w:rsid w:val="006509B7"/>
    <w:rsid w:val="00651953"/>
    <w:rsid w:val="00656100"/>
    <w:rsid w:val="00660DBB"/>
    <w:rsid w:val="00666746"/>
    <w:rsid w:val="006709D4"/>
    <w:rsid w:val="0067490A"/>
    <w:rsid w:val="00675C32"/>
    <w:rsid w:val="00675D0B"/>
    <w:rsid w:val="0068074B"/>
    <w:rsid w:val="00680D22"/>
    <w:rsid w:val="00680E97"/>
    <w:rsid w:val="00681AFE"/>
    <w:rsid w:val="00690DE9"/>
    <w:rsid w:val="00691B73"/>
    <w:rsid w:val="00694795"/>
    <w:rsid w:val="0069502C"/>
    <w:rsid w:val="00695D10"/>
    <w:rsid w:val="006A0324"/>
    <w:rsid w:val="006A0422"/>
    <w:rsid w:val="006A22AB"/>
    <w:rsid w:val="006A2662"/>
    <w:rsid w:val="006A29B3"/>
    <w:rsid w:val="006A2E15"/>
    <w:rsid w:val="006A4286"/>
    <w:rsid w:val="006A44AC"/>
    <w:rsid w:val="006A7086"/>
    <w:rsid w:val="006B25DD"/>
    <w:rsid w:val="006B2B98"/>
    <w:rsid w:val="006B3A8E"/>
    <w:rsid w:val="006B71E4"/>
    <w:rsid w:val="006C29CC"/>
    <w:rsid w:val="006C33DC"/>
    <w:rsid w:val="006C666C"/>
    <w:rsid w:val="006D4E02"/>
    <w:rsid w:val="006E0119"/>
    <w:rsid w:val="006E2042"/>
    <w:rsid w:val="006E4C26"/>
    <w:rsid w:val="006E5473"/>
    <w:rsid w:val="006E7507"/>
    <w:rsid w:val="006F3EC6"/>
    <w:rsid w:val="006F40C0"/>
    <w:rsid w:val="00701918"/>
    <w:rsid w:val="00704566"/>
    <w:rsid w:val="007060E6"/>
    <w:rsid w:val="00710EE1"/>
    <w:rsid w:val="00711687"/>
    <w:rsid w:val="0071419D"/>
    <w:rsid w:val="007152F2"/>
    <w:rsid w:val="0072340E"/>
    <w:rsid w:val="00724622"/>
    <w:rsid w:val="00732D8A"/>
    <w:rsid w:val="00733D94"/>
    <w:rsid w:val="0073423E"/>
    <w:rsid w:val="00737E7B"/>
    <w:rsid w:val="00745E60"/>
    <w:rsid w:val="00750EB5"/>
    <w:rsid w:val="0075217E"/>
    <w:rsid w:val="00754398"/>
    <w:rsid w:val="00755282"/>
    <w:rsid w:val="00760D7D"/>
    <w:rsid w:val="007660FB"/>
    <w:rsid w:val="00771C23"/>
    <w:rsid w:val="0077461F"/>
    <w:rsid w:val="00774D8B"/>
    <w:rsid w:val="00776373"/>
    <w:rsid w:val="007820D6"/>
    <w:rsid w:val="0079610C"/>
    <w:rsid w:val="00796200"/>
    <w:rsid w:val="007969F6"/>
    <w:rsid w:val="00797503"/>
    <w:rsid w:val="007A3000"/>
    <w:rsid w:val="007A4A33"/>
    <w:rsid w:val="007A4A74"/>
    <w:rsid w:val="007A4EA5"/>
    <w:rsid w:val="007B0873"/>
    <w:rsid w:val="007B26AD"/>
    <w:rsid w:val="007B4FDA"/>
    <w:rsid w:val="007B609A"/>
    <w:rsid w:val="007B6BF0"/>
    <w:rsid w:val="007B7ECE"/>
    <w:rsid w:val="007C0550"/>
    <w:rsid w:val="007C21C6"/>
    <w:rsid w:val="007C30A4"/>
    <w:rsid w:val="007C3402"/>
    <w:rsid w:val="007C6C5B"/>
    <w:rsid w:val="007C77BE"/>
    <w:rsid w:val="007D0461"/>
    <w:rsid w:val="007D16C0"/>
    <w:rsid w:val="007D5298"/>
    <w:rsid w:val="007D78B4"/>
    <w:rsid w:val="007E040D"/>
    <w:rsid w:val="007E1B9F"/>
    <w:rsid w:val="007E1EAE"/>
    <w:rsid w:val="007E4D94"/>
    <w:rsid w:val="007E5628"/>
    <w:rsid w:val="007E5A67"/>
    <w:rsid w:val="007E5C0B"/>
    <w:rsid w:val="007E64D3"/>
    <w:rsid w:val="007F05D9"/>
    <w:rsid w:val="007F0FF5"/>
    <w:rsid w:val="007F5563"/>
    <w:rsid w:val="007F7633"/>
    <w:rsid w:val="00801D7C"/>
    <w:rsid w:val="00802BDA"/>
    <w:rsid w:val="00802EA6"/>
    <w:rsid w:val="00802F37"/>
    <w:rsid w:val="00806B7C"/>
    <w:rsid w:val="008074B7"/>
    <w:rsid w:val="0081237F"/>
    <w:rsid w:val="00812DAD"/>
    <w:rsid w:val="00813643"/>
    <w:rsid w:val="00814759"/>
    <w:rsid w:val="00815631"/>
    <w:rsid w:val="00815AA3"/>
    <w:rsid w:val="00820B69"/>
    <w:rsid w:val="00820E0D"/>
    <w:rsid w:val="00822B82"/>
    <w:rsid w:val="008231F5"/>
    <w:rsid w:val="0082346F"/>
    <w:rsid w:val="008267F6"/>
    <w:rsid w:val="008269D9"/>
    <w:rsid w:val="0083281A"/>
    <w:rsid w:val="008355DB"/>
    <w:rsid w:val="0083724F"/>
    <w:rsid w:val="0084015E"/>
    <w:rsid w:val="008407A1"/>
    <w:rsid w:val="00840E5F"/>
    <w:rsid w:val="008412BA"/>
    <w:rsid w:val="00841992"/>
    <w:rsid w:val="0084275A"/>
    <w:rsid w:val="008433BC"/>
    <w:rsid w:val="008516F5"/>
    <w:rsid w:val="00856DC3"/>
    <w:rsid w:val="008570FC"/>
    <w:rsid w:val="008578C0"/>
    <w:rsid w:val="0086141A"/>
    <w:rsid w:val="00862AF3"/>
    <w:rsid w:val="00864A61"/>
    <w:rsid w:val="00866E87"/>
    <w:rsid w:val="0086795B"/>
    <w:rsid w:val="00867B69"/>
    <w:rsid w:val="008710A5"/>
    <w:rsid w:val="0087114E"/>
    <w:rsid w:val="00871348"/>
    <w:rsid w:val="00872B76"/>
    <w:rsid w:val="00872C2C"/>
    <w:rsid w:val="00872C96"/>
    <w:rsid w:val="00872D05"/>
    <w:rsid w:val="00873346"/>
    <w:rsid w:val="00877631"/>
    <w:rsid w:val="0088224A"/>
    <w:rsid w:val="00884673"/>
    <w:rsid w:val="008850CB"/>
    <w:rsid w:val="00885456"/>
    <w:rsid w:val="00887ACD"/>
    <w:rsid w:val="0089059F"/>
    <w:rsid w:val="00890B95"/>
    <w:rsid w:val="00890EE0"/>
    <w:rsid w:val="00891517"/>
    <w:rsid w:val="00892A98"/>
    <w:rsid w:val="00897E32"/>
    <w:rsid w:val="008A040B"/>
    <w:rsid w:val="008A11ED"/>
    <w:rsid w:val="008A1D37"/>
    <w:rsid w:val="008A7FC0"/>
    <w:rsid w:val="008B168D"/>
    <w:rsid w:val="008B35C7"/>
    <w:rsid w:val="008B4CEE"/>
    <w:rsid w:val="008B78F7"/>
    <w:rsid w:val="008C0C16"/>
    <w:rsid w:val="008C5E3D"/>
    <w:rsid w:val="008C7955"/>
    <w:rsid w:val="008D0797"/>
    <w:rsid w:val="008D1186"/>
    <w:rsid w:val="008D293F"/>
    <w:rsid w:val="008D5853"/>
    <w:rsid w:val="008D7342"/>
    <w:rsid w:val="008E2BE4"/>
    <w:rsid w:val="008E61A0"/>
    <w:rsid w:val="008E7287"/>
    <w:rsid w:val="008F019C"/>
    <w:rsid w:val="008F041E"/>
    <w:rsid w:val="008F0D3C"/>
    <w:rsid w:val="008F1CE0"/>
    <w:rsid w:val="008F396C"/>
    <w:rsid w:val="008F42DC"/>
    <w:rsid w:val="008F65E6"/>
    <w:rsid w:val="008F7CAB"/>
    <w:rsid w:val="0090266F"/>
    <w:rsid w:val="00902AB4"/>
    <w:rsid w:val="00905049"/>
    <w:rsid w:val="009062F8"/>
    <w:rsid w:val="00913325"/>
    <w:rsid w:val="009140C5"/>
    <w:rsid w:val="00915147"/>
    <w:rsid w:val="00915667"/>
    <w:rsid w:val="0092190E"/>
    <w:rsid w:val="0092245E"/>
    <w:rsid w:val="00923630"/>
    <w:rsid w:val="00925CA3"/>
    <w:rsid w:val="00926791"/>
    <w:rsid w:val="0092747B"/>
    <w:rsid w:val="009325F2"/>
    <w:rsid w:val="00934981"/>
    <w:rsid w:val="009349C1"/>
    <w:rsid w:val="00934AB7"/>
    <w:rsid w:val="0093518A"/>
    <w:rsid w:val="00935839"/>
    <w:rsid w:val="009367CB"/>
    <w:rsid w:val="0094129E"/>
    <w:rsid w:val="00951429"/>
    <w:rsid w:val="00952C3D"/>
    <w:rsid w:val="00952D8C"/>
    <w:rsid w:val="0095474C"/>
    <w:rsid w:val="009609AA"/>
    <w:rsid w:val="00961518"/>
    <w:rsid w:val="009632F3"/>
    <w:rsid w:val="00970826"/>
    <w:rsid w:val="00972A52"/>
    <w:rsid w:val="00972A97"/>
    <w:rsid w:val="0097414D"/>
    <w:rsid w:val="009775F4"/>
    <w:rsid w:val="00977976"/>
    <w:rsid w:val="009817B5"/>
    <w:rsid w:val="00981E3C"/>
    <w:rsid w:val="009821B6"/>
    <w:rsid w:val="00982A04"/>
    <w:rsid w:val="0098447E"/>
    <w:rsid w:val="00985F7B"/>
    <w:rsid w:val="00987018"/>
    <w:rsid w:val="009942FB"/>
    <w:rsid w:val="00995CD7"/>
    <w:rsid w:val="00996B2F"/>
    <w:rsid w:val="00997E10"/>
    <w:rsid w:val="009A33DA"/>
    <w:rsid w:val="009A422F"/>
    <w:rsid w:val="009A491F"/>
    <w:rsid w:val="009A6CC8"/>
    <w:rsid w:val="009A7620"/>
    <w:rsid w:val="009B07B2"/>
    <w:rsid w:val="009B4D7F"/>
    <w:rsid w:val="009B5489"/>
    <w:rsid w:val="009B54EF"/>
    <w:rsid w:val="009C0DB9"/>
    <w:rsid w:val="009C2EE1"/>
    <w:rsid w:val="009D09BC"/>
    <w:rsid w:val="009D1783"/>
    <w:rsid w:val="009D2387"/>
    <w:rsid w:val="009D5007"/>
    <w:rsid w:val="009E72AB"/>
    <w:rsid w:val="009F3F4D"/>
    <w:rsid w:val="009F582B"/>
    <w:rsid w:val="009F76D1"/>
    <w:rsid w:val="00A00F59"/>
    <w:rsid w:val="00A0202D"/>
    <w:rsid w:val="00A036BD"/>
    <w:rsid w:val="00A04737"/>
    <w:rsid w:val="00A04FD9"/>
    <w:rsid w:val="00A06E16"/>
    <w:rsid w:val="00A07B82"/>
    <w:rsid w:val="00A1055F"/>
    <w:rsid w:val="00A10EAB"/>
    <w:rsid w:val="00A10FC9"/>
    <w:rsid w:val="00A113C1"/>
    <w:rsid w:val="00A13087"/>
    <w:rsid w:val="00A1748B"/>
    <w:rsid w:val="00A21C3F"/>
    <w:rsid w:val="00A23A2C"/>
    <w:rsid w:val="00A26D7F"/>
    <w:rsid w:val="00A321EC"/>
    <w:rsid w:val="00A344F1"/>
    <w:rsid w:val="00A4292D"/>
    <w:rsid w:val="00A42BD4"/>
    <w:rsid w:val="00A43777"/>
    <w:rsid w:val="00A51941"/>
    <w:rsid w:val="00A57F36"/>
    <w:rsid w:val="00A61978"/>
    <w:rsid w:val="00A62693"/>
    <w:rsid w:val="00A6451E"/>
    <w:rsid w:val="00A64AEF"/>
    <w:rsid w:val="00A65C8D"/>
    <w:rsid w:val="00A70331"/>
    <w:rsid w:val="00A71C67"/>
    <w:rsid w:val="00A73BC3"/>
    <w:rsid w:val="00A74A84"/>
    <w:rsid w:val="00A75102"/>
    <w:rsid w:val="00A755BF"/>
    <w:rsid w:val="00A7709A"/>
    <w:rsid w:val="00A80B29"/>
    <w:rsid w:val="00A81331"/>
    <w:rsid w:val="00A902A4"/>
    <w:rsid w:val="00A92930"/>
    <w:rsid w:val="00A93BB3"/>
    <w:rsid w:val="00A944AC"/>
    <w:rsid w:val="00A96171"/>
    <w:rsid w:val="00A97584"/>
    <w:rsid w:val="00AA17BE"/>
    <w:rsid w:val="00AA1948"/>
    <w:rsid w:val="00AA29B1"/>
    <w:rsid w:val="00AA4BD6"/>
    <w:rsid w:val="00AA503F"/>
    <w:rsid w:val="00AA7437"/>
    <w:rsid w:val="00AB06B4"/>
    <w:rsid w:val="00AB1A80"/>
    <w:rsid w:val="00AB306D"/>
    <w:rsid w:val="00AB3A64"/>
    <w:rsid w:val="00AB3FB3"/>
    <w:rsid w:val="00AB5388"/>
    <w:rsid w:val="00AB5B6D"/>
    <w:rsid w:val="00AB5C78"/>
    <w:rsid w:val="00AB7766"/>
    <w:rsid w:val="00AC431F"/>
    <w:rsid w:val="00AD1D99"/>
    <w:rsid w:val="00AD44F3"/>
    <w:rsid w:val="00AD663E"/>
    <w:rsid w:val="00AD708C"/>
    <w:rsid w:val="00AD751D"/>
    <w:rsid w:val="00AE0A43"/>
    <w:rsid w:val="00AE14DA"/>
    <w:rsid w:val="00AE1F4F"/>
    <w:rsid w:val="00AE3610"/>
    <w:rsid w:val="00AE39A7"/>
    <w:rsid w:val="00AE5E32"/>
    <w:rsid w:val="00AE79E4"/>
    <w:rsid w:val="00AF1365"/>
    <w:rsid w:val="00AF4207"/>
    <w:rsid w:val="00AF5FFA"/>
    <w:rsid w:val="00B07D9C"/>
    <w:rsid w:val="00B134B5"/>
    <w:rsid w:val="00B16996"/>
    <w:rsid w:val="00B17413"/>
    <w:rsid w:val="00B20289"/>
    <w:rsid w:val="00B22B2C"/>
    <w:rsid w:val="00B23A76"/>
    <w:rsid w:val="00B304B3"/>
    <w:rsid w:val="00B3128B"/>
    <w:rsid w:val="00B3233F"/>
    <w:rsid w:val="00B341F5"/>
    <w:rsid w:val="00B375BC"/>
    <w:rsid w:val="00B40102"/>
    <w:rsid w:val="00B4148F"/>
    <w:rsid w:val="00B415D1"/>
    <w:rsid w:val="00B420F1"/>
    <w:rsid w:val="00B4471E"/>
    <w:rsid w:val="00B45292"/>
    <w:rsid w:val="00B54650"/>
    <w:rsid w:val="00B54AE7"/>
    <w:rsid w:val="00B6049C"/>
    <w:rsid w:val="00B61055"/>
    <w:rsid w:val="00B628EA"/>
    <w:rsid w:val="00B63036"/>
    <w:rsid w:val="00B654C0"/>
    <w:rsid w:val="00B71D64"/>
    <w:rsid w:val="00B730BD"/>
    <w:rsid w:val="00B74346"/>
    <w:rsid w:val="00B77C00"/>
    <w:rsid w:val="00B80B9B"/>
    <w:rsid w:val="00B81E93"/>
    <w:rsid w:val="00B84032"/>
    <w:rsid w:val="00B84BEE"/>
    <w:rsid w:val="00B862C5"/>
    <w:rsid w:val="00B91759"/>
    <w:rsid w:val="00B9386C"/>
    <w:rsid w:val="00B95593"/>
    <w:rsid w:val="00B95D53"/>
    <w:rsid w:val="00BA153F"/>
    <w:rsid w:val="00BA1F21"/>
    <w:rsid w:val="00BA3A59"/>
    <w:rsid w:val="00BA4613"/>
    <w:rsid w:val="00BA71FB"/>
    <w:rsid w:val="00BA78B4"/>
    <w:rsid w:val="00BB0159"/>
    <w:rsid w:val="00BB582C"/>
    <w:rsid w:val="00BB693A"/>
    <w:rsid w:val="00BB7ED9"/>
    <w:rsid w:val="00BC1D51"/>
    <w:rsid w:val="00BC1DB2"/>
    <w:rsid w:val="00BD031E"/>
    <w:rsid w:val="00BD4D7A"/>
    <w:rsid w:val="00BE0114"/>
    <w:rsid w:val="00BE4FD6"/>
    <w:rsid w:val="00BE5A9B"/>
    <w:rsid w:val="00BF18F7"/>
    <w:rsid w:val="00BF3B58"/>
    <w:rsid w:val="00BF3D24"/>
    <w:rsid w:val="00BF3DCE"/>
    <w:rsid w:val="00BF44B0"/>
    <w:rsid w:val="00BF7AFE"/>
    <w:rsid w:val="00C04F16"/>
    <w:rsid w:val="00C06C78"/>
    <w:rsid w:val="00C10017"/>
    <w:rsid w:val="00C100E5"/>
    <w:rsid w:val="00C10475"/>
    <w:rsid w:val="00C1131A"/>
    <w:rsid w:val="00C11CD6"/>
    <w:rsid w:val="00C21047"/>
    <w:rsid w:val="00C21B0C"/>
    <w:rsid w:val="00C2240B"/>
    <w:rsid w:val="00C26D4D"/>
    <w:rsid w:val="00C30964"/>
    <w:rsid w:val="00C32B0E"/>
    <w:rsid w:val="00C33359"/>
    <w:rsid w:val="00C3474B"/>
    <w:rsid w:val="00C34812"/>
    <w:rsid w:val="00C37EF7"/>
    <w:rsid w:val="00C43D6C"/>
    <w:rsid w:val="00C45902"/>
    <w:rsid w:val="00C50596"/>
    <w:rsid w:val="00C518CF"/>
    <w:rsid w:val="00C52D8E"/>
    <w:rsid w:val="00C53A08"/>
    <w:rsid w:val="00C55019"/>
    <w:rsid w:val="00C578AD"/>
    <w:rsid w:val="00C60583"/>
    <w:rsid w:val="00C627C9"/>
    <w:rsid w:val="00C63A42"/>
    <w:rsid w:val="00C70B3A"/>
    <w:rsid w:val="00C71D67"/>
    <w:rsid w:val="00C72849"/>
    <w:rsid w:val="00C72B04"/>
    <w:rsid w:val="00C72E8E"/>
    <w:rsid w:val="00C750B7"/>
    <w:rsid w:val="00C75448"/>
    <w:rsid w:val="00C7599F"/>
    <w:rsid w:val="00C76683"/>
    <w:rsid w:val="00C779B1"/>
    <w:rsid w:val="00C805EA"/>
    <w:rsid w:val="00C83C85"/>
    <w:rsid w:val="00C85474"/>
    <w:rsid w:val="00C87592"/>
    <w:rsid w:val="00C920CE"/>
    <w:rsid w:val="00C9439C"/>
    <w:rsid w:val="00C96044"/>
    <w:rsid w:val="00C96B77"/>
    <w:rsid w:val="00CA1D20"/>
    <w:rsid w:val="00CA366D"/>
    <w:rsid w:val="00CA3818"/>
    <w:rsid w:val="00CA686A"/>
    <w:rsid w:val="00CA7ACE"/>
    <w:rsid w:val="00CB2643"/>
    <w:rsid w:val="00CB596E"/>
    <w:rsid w:val="00CB5FFD"/>
    <w:rsid w:val="00CB6F93"/>
    <w:rsid w:val="00CB6FD3"/>
    <w:rsid w:val="00CC2754"/>
    <w:rsid w:val="00CC283E"/>
    <w:rsid w:val="00CC35BE"/>
    <w:rsid w:val="00CC441C"/>
    <w:rsid w:val="00CC655F"/>
    <w:rsid w:val="00CD0805"/>
    <w:rsid w:val="00CD3635"/>
    <w:rsid w:val="00CD6334"/>
    <w:rsid w:val="00CF0CC5"/>
    <w:rsid w:val="00CF2233"/>
    <w:rsid w:val="00CF2D51"/>
    <w:rsid w:val="00CF5598"/>
    <w:rsid w:val="00CF597A"/>
    <w:rsid w:val="00CF597E"/>
    <w:rsid w:val="00D0010C"/>
    <w:rsid w:val="00D016CA"/>
    <w:rsid w:val="00D020D5"/>
    <w:rsid w:val="00D0423A"/>
    <w:rsid w:val="00D17ADC"/>
    <w:rsid w:val="00D22D1E"/>
    <w:rsid w:val="00D24EB4"/>
    <w:rsid w:val="00D26218"/>
    <w:rsid w:val="00D27FB4"/>
    <w:rsid w:val="00D30215"/>
    <w:rsid w:val="00D31E79"/>
    <w:rsid w:val="00D32955"/>
    <w:rsid w:val="00D333DF"/>
    <w:rsid w:val="00D34CB3"/>
    <w:rsid w:val="00D37B49"/>
    <w:rsid w:val="00D412C5"/>
    <w:rsid w:val="00D41C70"/>
    <w:rsid w:val="00D43ED0"/>
    <w:rsid w:val="00D50681"/>
    <w:rsid w:val="00D51D93"/>
    <w:rsid w:val="00D528D1"/>
    <w:rsid w:val="00D54CE5"/>
    <w:rsid w:val="00D5519E"/>
    <w:rsid w:val="00D61122"/>
    <w:rsid w:val="00D61BBB"/>
    <w:rsid w:val="00D66F10"/>
    <w:rsid w:val="00D724C1"/>
    <w:rsid w:val="00D73250"/>
    <w:rsid w:val="00D73E52"/>
    <w:rsid w:val="00D742D3"/>
    <w:rsid w:val="00D749BE"/>
    <w:rsid w:val="00D75F47"/>
    <w:rsid w:val="00D77B9B"/>
    <w:rsid w:val="00D82C73"/>
    <w:rsid w:val="00D85BB0"/>
    <w:rsid w:val="00D86516"/>
    <w:rsid w:val="00D87751"/>
    <w:rsid w:val="00D9075A"/>
    <w:rsid w:val="00D95DDE"/>
    <w:rsid w:val="00D96A98"/>
    <w:rsid w:val="00D97D71"/>
    <w:rsid w:val="00DA041F"/>
    <w:rsid w:val="00DA3F90"/>
    <w:rsid w:val="00DA48A3"/>
    <w:rsid w:val="00DA5FAF"/>
    <w:rsid w:val="00DA6C4C"/>
    <w:rsid w:val="00DB1A4E"/>
    <w:rsid w:val="00DB6D84"/>
    <w:rsid w:val="00DB7C66"/>
    <w:rsid w:val="00DC0062"/>
    <w:rsid w:val="00DC123E"/>
    <w:rsid w:val="00DD2505"/>
    <w:rsid w:val="00DD5778"/>
    <w:rsid w:val="00DE0634"/>
    <w:rsid w:val="00DE1414"/>
    <w:rsid w:val="00DE1D1B"/>
    <w:rsid w:val="00DE4A12"/>
    <w:rsid w:val="00DE6054"/>
    <w:rsid w:val="00DF04B8"/>
    <w:rsid w:val="00E010DF"/>
    <w:rsid w:val="00E04543"/>
    <w:rsid w:val="00E06A96"/>
    <w:rsid w:val="00E10C18"/>
    <w:rsid w:val="00E14E46"/>
    <w:rsid w:val="00E22200"/>
    <w:rsid w:val="00E22A00"/>
    <w:rsid w:val="00E22F54"/>
    <w:rsid w:val="00E230C9"/>
    <w:rsid w:val="00E25CDB"/>
    <w:rsid w:val="00E27C3F"/>
    <w:rsid w:val="00E31749"/>
    <w:rsid w:val="00E32726"/>
    <w:rsid w:val="00E34FF8"/>
    <w:rsid w:val="00E37D71"/>
    <w:rsid w:val="00E473D0"/>
    <w:rsid w:val="00E47B7A"/>
    <w:rsid w:val="00E50AFC"/>
    <w:rsid w:val="00E5253E"/>
    <w:rsid w:val="00E52798"/>
    <w:rsid w:val="00E5356E"/>
    <w:rsid w:val="00E535DF"/>
    <w:rsid w:val="00E539D7"/>
    <w:rsid w:val="00E56681"/>
    <w:rsid w:val="00E56B02"/>
    <w:rsid w:val="00E5773B"/>
    <w:rsid w:val="00E6386A"/>
    <w:rsid w:val="00E6487F"/>
    <w:rsid w:val="00E663EB"/>
    <w:rsid w:val="00E73168"/>
    <w:rsid w:val="00E7573F"/>
    <w:rsid w:val="00E75BF5"/>
    <w:rsid w:val="00E76006"/>
    <w:rsid w:val="00E818AF"/>
    <w:rsid w:val="00E830D3"/>
    <w:rsid w:val="00E8474F"/>
    <w:rsid w:val="00E84B8B"/>
    <w:rsid w:val="00E95104"/>
    <w:rsid w:val="00E956B7"/>
    <w:rsid w:val="00EA04B0"/>
    <w:rsid w:val="00EA49DD"/>
    <w:rsid w:val="00EA690B"/>
    <w:rsid w:val="00EA7D34"/>
    <w:rsid w:val="00EB1290"/>
    <w:rsid w:val="00EB158F"/>
    <w:rsid w:val="00EB1CA4"/>
    <w:rsid w:val="00EB2EEB"/>
    <w:rsid w:val="00EB59D4"/>
    <w:rsid w:val="00EB7B1B"/>
    <w:rsid w:val="00EC1B4A"/>
    <w:rsid w:val="00EC2A83"/>
    <w:rsid w:val="00EC3C95"/>
    <w:rsid w:val="00EC6CE4"/>
    <w:rsid w:val="00EC7588"/>
    <w:rsid w:val="00ED0879"/>
    <w:rsid w:val="00ED2050"/>
    <w:rsid w:val="00ED32DD"/>
    <w:rsid w:val="00ED39C4"/>
    <w:rsid w:val="00ED3C3F"/>
    <w:rsid w:val="00ED418D"/>
    <w:rsid w:val="00ED465E"/>
    <w:rsid w:val="00ED4D06"/>
    <w:rsid w:val="00ED77DC"/>
    <w:rsid w:val="00ED7845"/>
    <w:rsid w:val="00EE0C9E"/>
    <w:rsid w:val="00EE0CBF"/>
    <w:rsid w:val="00EE1A49"/>
    <w:rsid w:val="00EE3FCC"/>
    <w:rsid w:val="00EE58C5"/>
    <w:rsid w:val="00EE6828"/>
    <w:rsid w:val="00EE7348"/>
    <w:rsid w:val="00EE7ADE"/>
    <w:rsid w:val="00EF1050"/>
    <w:rsid w:val="00EF294E"/>
    <w:rsid w:val="00EF3819"/>
    <w:rsid w:val="00EF6E93"/>
    <w:rsid w:val="00F00063"/>
    <w:rsid w:val="00F02EFC"/>
    <w:rsid w:val="00F056AA"/>
    <w:rsid w:val="00F05DA1"/>
    <w:rsid w:val="00F12ECA"/>
    <w:rsid w:val="00F15B62"/>
    <w:rsid w:val="00F17F67"/>
    <w:rsid w:val="00F21FE5"/>
    <w:rsid w:val="00F22A8F"/>
    <w:rsid w:val="00F24C50"/>
    <w:rsid w:val="00F2616B"/>
    <w:rsid w:val="00F30E71"/>
    <w:rsid w:val="00F31AA1"/>
    <w:rsid w:val="00F31E2A"/>
    <w:rsid w:val="00F40478"/>
    <w:rsid w:val="00F40A3E"/>
    <w:rsid w:val="00F40F63"/>
    <w:rsid w:val="00F42C56"/>
    <w:rsid w:val="00F5081E"/>
    <w:rsid w:val="00F51638"/>
    <w:rsid w:val="00F51678"/>
    <w:rsid w:val="00F51806"/>
    <w:rsid w:val="00F51E34"/>
    <w:rsid w:val="00F52352"/>
    <w:rsid w:val="00F637D3"/>
    <w:rsid w:val="00F6579D"/>
    <w:rsid w:val="00F66139"/>
    <w:rsid w:val="00F74B73"/>
    <w:rsid w:val="00F7709B"/>
    <w:rsid w:val="00F80468"/>
    <w:rsid w:val="00F80AD9"/>
    <w:rsid w:val="00F81CD0"/>
    <w:rsid w:val="00F82B04"/>
    <w:rsid w:val="00F82CF1"/>
    <w:rsid w:val="00F82EB2"/>
    <w:rsid w:val="00F86BED"/>
    <w:rsid w:val="00F90878"/>
    <w:rsid w:val="00F92B55"/>
    <w:rsid w:val="00F955C6"/>
    <w:rsid w:val="00FA002D"/>
    <w:rsid w:val="00FA1DA9"/>
    <w:rsid w:val="00FA32B4"/>
    <w:rsid w:val="00FA4F24"/>
    <w:rsid w:val="00FA6111"/>
    <w:rsid w:val="00FA6D72"/>
    <w:rsid w:val="00FB49BF"/>
    <w:rsid w:val="00FB70A7"/>
    <w:rsid w:val="00FB7786"/>
    <w:rsid w:val="00FC008E"/>
    <w:rsid w:val="00FC0C9F"/>
    <w:rsid w:val="00FD48F3"/>
    <w:rsid w:val="00FE2DA1"/>
    <w:rsid w:val="00FE67C2"/>
    <w:rsid w:val="00FF02BC"/>
    <w:rsid w:val="00FF290C"/>
    <w:rsid w:val="00FF5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ADD0"/>
  <w15:docId w15:val="{076A9AEC-D4AF-4FB8-AC3F-7AD2726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7C"/>
    <w:pPr>
      <w:spacing w:after="0" w:line="240" w:lineRule="auto"/>
    </w:pPr>
    <w:rPr>
      <w:rFonts w:ascii="Cambria" w:eastAsia="MS Minngs" w:hAnsi="Cambria" w:cs="Arial"/>
      <w:sz w:val="24"/>
      <w:szCs w:val="24"/>
      <w:lang w:bidi="ar-SA"/>
    </w:rPr>
  </w:style>
  <w:style w:type="paragraph" w:styleId="1">
    <w:name w:val="heading 1"/>
    <w:basedOn w:val="a"/>
    <w:next w:val="a"/>
    <w:link w:val="10"/>
    <w:uiPriority w:val="9"/>
    <w:qFormat/>
    <w:rsid w:val="00EC1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5F7B"/>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516F5"/>
    <w:rPr>
      <w:color w:val="0000FF" w:themeColor="hyperlink"/>
      <w:u w:val="single"/>
    </w:rPr>
  </w:style>
  <w:style w:type="character" w:customStyle="1" w:styleId="20">
    <w:name w:val="כותרת 2 תו"/>
    <w:basedOn w:val="a0"/>
    <w:link w:val="2"/>
    <w:uiPriority w:val="9"/>
    <w:rsid w:val="00185F7B"/>
    <w:rPr>
      <w:rFonts w:ascii="Times New Roman" w:eastAsia="Times New Roman" w:hAnsi="Times New Roman" w:cs="Times New Roman"/>
      <w:b/>
      <w:bCs/>
      <w:sz w:val="36"/>
      <w:szCs w:val="36"/>
    </w:rPr>
  </w:style>
  <w:style w:type="character" w:customStyle="1" w:styleId="resourcetitle">
    <w:name w:val="resourcetitle"/>
    <w:basedOn w:val="a0"/>
    <w:rsid w:val="00185F7B"/>
  </w:style>
  <w:style w:type="paragraph" w:styleId="a3">
    <w:name w:val="Balloon Text"/>
    <w:basedOn w:val="a"/>
    <w:link w:val="a4"/>
    <w:uiPriority w:val="99"/>
    <w:semiHidden/>
    <w:unhideWhenUsed/>
    <w:rsid w:val="00185F7B"/>
    <w:rPr>
      <w:rFonts w:ascii="Tahoma" w:hAnsi="Tahoma" w:cs="Tahoma"/>
      <w:sz w:val="16"/>
      <w:szCs w:val="16"/>
    </w:rPr>
  </w:style>
  <w:style w:type="character" w:customStyle="1" w:styleId="a4">
    <w:name w:val="טקסט בלונים תו"/>
    <w:basedOn w:val="a0"/>
    <w:link w:val="a3"/>
    <w:uiPriority w:val="99"/>
    <w:semiHidden/>
    <w:rsid w:val="00185F7B"/>
    <w:rPr>
      <w:rFonts w:ascii="Tahoma" w:eastAsia="MS Minngs" w:hAnsi="Tahoma" w:cs="Tahoma"/>
      <w:sz w:val="16"/>
      <w:szCs w:val="16"/>
      <w:lang w:bidi="ar-SA"/>
    </w:rPr>
  </w:style>
  <w:style w:type="character" w:customStyle="1" w:styleId="10">
    <w:name w:val="כותרת 1 תו"/>
    <w:basedOn w:val="a0"/>
    <w:link w:val="1"/>
    <w:uiPriority w:val="9"/>
    <w:rsid w:val="00EC1B4A"/>
    <w:rPr>
      <w:rFonts w:asciiTheme="majorHAnsi" w:eastAsiaTheme="majorEastAsia" w:hAnsiTheme="majorHAnsi" w:cstheme="majorBidi"/>
      <w:b/>
      <w:bCs/>
      <w:color w:val="365F91" w:themeColor="accent1" w:themeShade="BF"/>
      <w:sz w:val="28"/>
      <w:szCs w:val="28"/>
      <w:lang w:bidi="ar-SA"/>
    </w:rPr>
  </w:style>
  <w:style w:type="character" w:customStyle="1" w:styleId="artistlyricstext">
    <w:name w:val="artist_lyrics_text"/>
    <w:basedOn w:val="a0"/>
    <w:rsid w:val="00EC1B4A"/>
  </w:style>
  <w:style w:type="character" w:styleId="FollowedHyperlink">
    <w:name w:val="FollowedHyperlink"/>
    <w:basedOn w:val="a0"/>
    <w:uiPriority w:val="99"/>
    <w:semiHidden/>
    <w:unhideWhenUsed/>
    <w:rsid w:val="00295A9B"/>
    <w:rPr>
      <w:color w:val="800080" w:themeColor="followedHyperlink"/>
      <w:u w:val="single"/>
    </w:rPr>
  </w:style>
  <w:style w:type="paragraph" w:styleId="a5">
    <w:name w:val="List Paragraph"/>
    <w:basedOn w:val="a"/>
    <w:uiPriority w:val="34"/>
    <w:qFormat/>
    <w:rsid w:val="002A5647"/>
    <w:pPr>
      <w:ind w:left="720"/>
      <w:contextualSpacing/>
    </w:pPr>
  </w:style>
  <w:style w:type="paragraph" w:styleId="a6">
    <w:name w:val="header"/>
    <w:basedOn w:val="a"/>
    <w:link w:val="a7"/>
    <w:uiPriority w:val="99"/>
    <w:unhideWhenUsed/>
    <w:rsid w:val="00EE3FCC"/>
    <w:pPr>
      <w:tabs>
        <w:tab w:val="center" w:pos="4153"/>
        <w:tab w:val="right" w:pos="8306"/>
      </w:tabs>
    </w:pPr>
  </w:style>
  <w:style w:type="character" w:customStyle="1" w:styleId="a7">
    <w:name w:val="כותרת עליונה תו"/>
    <w:basedOn w:val="a0"/>
    <w:link w:val="a6"/>
    <w:uiPriority w:val="99"/>
    <w:rsid w:val="00EE3FCC"/>
    <w:rPr>
      <w:rFonts w:ascii="Cambria" w:eastAsia="MS Minngs" w:hAnsi="Cambria" w:cs="Arial"/>
      <w:sz w:val="24"/>
      <w:szCs w:val="24"/>
      <w:lang w:bidi="ar-SA"/>
    </w:rPr>
  </w:style>
  <w:style w:type="paragraph" w:styleId="a8">
    <w:name w:val="footer"/>
    <w:basedOn w:val="a"/>
    <w:link w:val="a9"/>
    <w:uiPriority w:val="99"/>
    <w:unhideWhenUsed/>
    <w:rsid w:val="00EE3FCC"/>
    <w:pPr>
      <w:tabs>
        <w:tab w:val="center" w:pos="4153"/>
        <w:tab w:val="right" w:pos="8306"/>
      </w:tabs>
    </w:pPr>
  </w:style>
  <w:style w:type="character" w:customStyle="1" w:styleId="a9">
    <w:name w:val="כותרת תחתונה תו"/>
    <w:basedOn w:val="a0"/>
    <w:link w:val="a8"/>
    <w:uiPriority w:val="99"/>
    <w:rsid w:val="00EE3FCC"/>
    <w:rPr>
      <w:rFonts w:ascii="Cambria" w:eastAsia="MS Minngs" w:hAnsi="Cambria"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932">
      <w:bodyDiv w:val="1"/>
      <w:marLeft w:val="0"/>
      <w:marRight w:val="0"/>
      <w:marTop w:val="0"/>
      <w:marBottom w:val="0"/>
      <w:divBdr>
        <w:top w:val="none" w:sz="0" w:space="0" w:color="auto"/>
        <w:left w:val="none" w:sz="0" w:space="0" w:color="auto"/>
        <w:bottom w:val="none" w:sz="0" w:space="0" w:color="auto"/>
        <w:right w:val="none" w:sz="0" w:space="0" w:color="auto"/>
      </w:divBdr>
    </w:div>
    <w:div w:id="285429973">
      <w:bodyDiv w:val="1"/>
      <w:marLeft w:val="0"/>
      <w:marRight w:val="0"/>
      <w:marTop w:val="0"/>
      <w:marBottom w:val="0"/>
      <w:divBdr>
        <w:top w:val="none" w:sz="0" w:space="0" w:color="auto"/>
        <w:left w:val="none" w:sz="0" w:space="0" w:color="auto"/>
        <w:bottom w:val="none" w:sz="0" w:space="0" w:color="auto"/>
        <w:right w:val="none" w:sz="0" w:space="0" w:color="auto"/>
      </w:divBdr>
      <w:divsChild>
        <w:div w:id="384986768">
          <w:marLeft w:val="0"/>
          <w:marRight w:val="0"/>
          <w:marTop w:val="150"/>
          <w:marBottom w:val="150"/>
          <w:divBdr>
            <w:top w:val="none" w:sz="0" w:space="0" w:color="auto"/>
            <w:left w:val="none" w:sz="0" w:space="0" w:color="auto"/>
            <w:bottom w:val="none" w:sz="0" w:space="0" w:color="auto"/>
            <w:right w:val="none" w:sz="0" w:space="0" w:color="auto"/>
          </w:divBdr>
          <w:divsChild>
            <w:div w:id="54859658">
              <w:marLeft w:val="0"/>
              <w:marRight w:val="0"/>
              <w:marTop w:val="0"/>
              <w:marBottom w:val="0"/>
              <w:divBdr>
                <w:top w:val="none" w:sz="0" w:space="0" w:color="auto"/>
                <w:left w:val="none" w:sz="0" w:space="0" w:color="auto"/>
                <w:bottom w:val="none" w:sz="0" w:space="0" w:color="auto"/>
                <w:right w:val="none" w:sz="0" w:space="0" w:color="auto"/>
              </w:divBdr>
              <w:divsChild>
                <w:div w:id="1911889625">
                  <w:marLeft w:val="0"/>
                  <w:marRight w:val="0"/>
                  <w:marTop w:val="0"/>
                  <w:marBottom w:val="0"/>
                  <w:divBdr>
                    <w:top w:val="none" w:sz="0" w:space="0" w:color="auto"/>
                    <w:left w:val="none" w:sz="0" w:space="0" w:color="auto"/>
                    <w:bottom w:val="none" w:sz="0" w:space="0" w:color="auto"/>
                    <w:right w:val="none" w:sz="0" w:space="0" w:color="auto"/>
                  </w:divBdr>
                  <w:divsChild>
                    <w:div w:id="1474326189">
                      <w:marLeft w:val="0"/>
                      <w:marRight w:val="0"/>
                      <w:marTop w:val="0"/>
                      <w:marBottom w:val="0"/>
                      <w:divBdr>
                        <w:top w:val="single" w:sz="2" w:space="0" w:color="FF0000"/>
                        <w:left w:val="single" w:sz="2" w:space="0" w:color="FF0000"/>
                        <w:bottom w:val="single" w:sz="2" w:space="0" w:color="FF0000"/>
                        <w:right w:val="single" w:sz="2" w:space="0" w:color="FF0000"/>
                      </w:divBdr>
                      <w:divsChild>
                        <w:div w:id="1217089146">
                          <w:marLeft w:val="0"/>
                          <w:marRight w:val="0"/>
                          <w:marTop w:val="0"/>
                          <w:marBottom w:val="0"/>
                          <w:divBdr>
                            <w:top w:val="none" w:sz="0" w:space="0" w:color="auto"/>
                            <w:left w:val="none" w:sz="0" w:space="0" w:color="auto"/>
                            <w:bottom w:val="none" w:sz="0" w:space="0" w:color="auto"/>
                            <w:right w:val="none" w:sz="0" w:space="0" w:color="auto"/>
                          </w:divBdr>
                          <w:divsChild>
                            <w:div w:id="76904508">
                              <w:marLeft w:val="0"/>
                              <w:marRight w:val="0"/>
                              <w:marTop w:val="0"/>
                              <w:marBottom w:val="0"/>
                              <w:divBdr>
                                <w:top w:val="none" w:sz="0" w:space="0" w:color="auto"/>
                                <w:left w:val="none" w:sz="0" w:space="0" w:color="auto"/>
                                <w:bottom w:val="none" w:sz="0" w:space="0" w:color="auto"/>
                                <w:right w:val="none" w:sz="0" w:space="0" w:color="auto"/>
                              </w:divBdr>
                            </w:div>
                          </w:divsChild>
                        </w:div>
                        <w:div w:id="884953900">
                          <w:marLeft w:val="0"/>
                          <w:marRight w:val="0"/>
                          <w:marTop w:val="150"/>
                          <w:marBottom w:val="0"/>
                          <w:divBdr>
                            <w:top w:val="none" w:sz="0" w:space="0" w:color="auto"/>
                            <w:left w:val="none" w:sz="0" w:space="0" w:color="auto"/>
                            <w:bottom w:val="none" w:sz="0" w:space="0" w:color="auto"/>
                            <w:right w:val="none" w:sz="0" w:space="0" w:color="auto"/>
                          </w:divBdr>
                        </w:div>
                      </w:divsChild>
                    </w:div>
                    <w:div w:id="1930580290">
                      <w:marLeft w:val="0"/>
                      <w:marRight w:val="0"/>
                      <w:marTop w:val="0"/>
                      <w:marBottom w:val="0"/>
                      <w:divBdr>
                        <w:top w:val="single" w:sz="2" w:space="0" w:color="FF0000"/>
                        <w:left w:val="single" w:sz="2" w:space="0" w:color="FF0000"/>
                        <w:bottom w:val="single" w:sz="2" w:space="0" w:color="FF0000"/>
                        <w:right w:val="single" w:sz="2" w:space="0" w:color="FF0000"/>
                      </w:divBdr>
                      <w:divsChild>
                        <w:div w:id="1516116560">
                          <w:marLeft w:val="0"/>
                          <w:marRight w:val="0"/>
                          <w:marTop w:val="0"/>
                          <w:marBottom w:val="0"/>
                          <w:divBdr>
                            <w:top w:val="none" w:sz="0" w:space="0" w:color="auto"/>
                            <w:left w:val="none" w:sz="0" w:space="0" w:color="auto"/>
                            <w:bottom w:val="none" w:sz="0" w:space="0" w:color="auto"/>
                            <w:right w:val="single" w:sz="36" w:space="4" w:color="000000"/>
                          </w:divBdr>
                          <w:divsChild>
                            <w:div w:id="91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14593">
          <w:marLeft w:val="0"/>
          <w:marRight w:val="0"/>
          <w:marTop w:val="150"/>
          <w:marBottom w:val="150"/>
          <w:divBdr>
            <w:top w:val="none" w:sz="0" w:space="0" w:color="auto"/>
            <w:left w:val="none" w:sz="0" w:space="0" w:color="auto"/>
            <w:bottom w:val="none" w:sz="0" w:space="0" w:color="auto"/>
            <w:right w:val="none" w:sz="0" w:space="0" w:color="auto"/>
          </w:divBdr>
          <w:divsChild>
            <w:div w:id="1155873959">
              <w:marLeft w:val="0"/>
              <w:marRight w:val="0"/>
              <w:marTop w:val="0"/>
              <w:marBottom w:val="0"/>
              <w:divBdr>
                <w:top w:val="none" w:sz="0" w:space="0" w:color="auto"/>
                <w:left w:val="none" w:sz="0" w:space="0" w:color="auto"/>
                <w:bottom w:val="none" w:sz="0" w:space="0" w:color="auto"/>
                <w:right w:val="none" w:sz="0" w:space="0" w:color="auto"/>
              </w:divBdr>
              <w:divsChild>
                <w:div w:id="2000235214">
                  <w:marLeft w:val="0"/>
                  <w:marRight w:val="0"/>
                  <w:marTop w:val="0"/>
                  <w:marBottom w:val="0"/>
                  <w:divBdr>
                    <w:top w:val="none" w:sz="0" w:space="0" w:color="auto"/>
                    <w:left w:val="none" w:sz="0" w:space="0" w:color="auto"/>
                    <w:bottom w:val="none" w:sz="0" w:space="0" w:color="auto"/>
                    <w:right w:val="none" w:sz="0" w:space="0" w:color="auto"/>
                  </w:divBdr>
                  <w:divsChild>
                    <w:div w:id="425614095">
                      <w:marLeft w:val="0"/>
                      <w:marRight w:val="420"/>
                      <w:marTop w:val="0"/>
                      <w:marBottom w:val="0"/>
                      <w:divBdr>
                        <w:top w:val="single" w:sz="2" w:space="0" w:color="FF0000"/>
                        <w:left w:val="single" w:sz="2" w:space="0" w:color="FF0000"/>
                        <w:bottom w:val="single" w:sz="2" w:space="0" w:color="FF0000"/>
                        <w:right w:val="single" w:sz="2" w:space="0" w:color="FF0000"/>
                      </w:divBdr>
                      <w:divsChild>
                        <w:div w:id="429352220">
                          <w:marLeft w:val="0"/>
                          <w:marRight w:val="0"/>
                          <w:marTop w:val="0"/>
                          <w:marBottom w:val="0"/>
                          <w:divBdr>
                            <w:top w:val="none" w:sz="0" w:space="0" w:color="auto"/>
                            <w:left w:val="none" w:sz="0" w:space="0" w:color="auto"/>
                            <w:bottom w:val="none" w:sz="0" w:space="0" w:color="auto"/>
                            <w:right w:val="none" w:sz="0" w:space="0" w:color="auto"/>
                          </w:divBdr>
                          <w:divsChild>
                            <w:div w:id="664865060">
                              <w:marLeft w:val="0"/>
                              <w:marRight w:val="0"/>
                              <w:marTop w:val="0"/>
                              <w:marBottom w:val="0"/>
                              <w:divBdr>
                                <w:top w:val="none" w:sz="0" w:space="0" w:color="auto"/>
                                <w:left w:val="none" w:sz="0" w:space="0" w:color="auto"/>
                                <w:bottom w:val="none" w:sz="0" w:space="0" w:color="auto"/>
                                <w:right w:val="none" w:sz="0" w:space="0" w:color="auto"/>
                              </w:divBdr>
                            </w:div>
                            <w:div w:id="9051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82647">
      <w:bodyDiv w:val="1"/>
      <w:marLeft w:val="0"/>
      <w:marRight w:val="0"/>
      <w:marTop w:val="0"/>
      <w:marBottom w:val="0"/>
      <w:divBdr>
        <w:top w:val="none" w:sz="0" w:space="0" w:color="auto"/>
        <w:left w:val="none" w:sz="0" w:space="0" w:color="auto"/>
        <w:bottom w:val="none" w:sz="0" w:space="0" w:color="auto"/>
        <w:right w:val="none" w:sz="0" w:space="0" w:color="auto"/>
      </w:divBdr>
      <w:divsChild>
        <w:div w:id="1849976774">
          <w:marLeft w:val="0"/>
          <w:marRight w:val="0"/>
          <w:marTop w:val="150"/>
          <w:marBottom w:val="150"/>
          <w:divBdr>
            <w:top w:val="none" w:sz="0" w:space="0" w:color="auto"/>
            <w:left w:val="none" w:sz="0" w:space="0" w:color="auto"/>
            <w:bottom w:val="none" w:sz="0" w:space="0" w:color="auto"/>
            <w:right w:val="none" w:sz="0" w:space="0" w:color="auto"/>
          </w:divBdr>
          <w:divsChild>
            <w:div w:id="1455980255">
              <w:marLeft w:val="0"/>
              <w:marRight w:val="0"/>
              <w:marTop w:val="0"/>
              <w:marBottom w:val="0"/>
              <w:divBdr>
                <w:top w:val="none" w:sz="0" w:space="0" w:color="auto"/>
                <w:left w:val="none" w:sz="0" w:space="0" w:color="auto"/>
                <w:bottom w:val="none" w:sz="0" w:space="0" w:color="auto"/>
                <w:right w:val="none" w:sz="0" w:space="0" w:color="auto"/>
              </w:divBdr>
              <w:divsChild>
                <w:div w:id="1764842785">
                  <w:marLeft w:val="0"/>
                  <w:marRight w:val="0"/>
                  <w:marTop w:val="0"/>
                  <w:marBottom w:val="0"/>
                  <w:divBdr>
                    <w:top w:val="none" w:sz="0" w:space="0" w:color="auto"/>
                    <w:left w:val="none" w:sz="0" w:space="0" w:color="auto"/>
                    <w:bottom w:val="none" w:sz="0" w:space="0" w:color="auto"/>
                    <w:right w:val="none" w:sz="0" w:space="0" w:color="auto"/>
                  </w:divBdr>
                  <w:divsChild>
                    <w:div w:id="101535342">
                      <w:marLeft w:val="0"/>
                      <w:marRight w:val="0"/>
                      <w:marTop w:val="0"/>
                      <w:marBottom w:val="0"/>
                      <w:divBdr>
                        <w:top w:val="single" w:sz="2" w:space="0" w:color="FF0000"/>
                        <w:left w:val="single" w:sz="2" w:space="0" w:color="FF0000"/>
                        <w:bottom w:val="single" w:sz="2" w:space="0" w:color="FF0000"/>
                        <w:right w:val="single" w:sz="2" w:space="0" w:color="FF0000"/>
                      </w:divBdr>
                      <w:divsChild>
                        <w:div w:id="2056076154">
                          <w:marLeft w:val="0"/>
                          <w:marRight w:val="0"/>
                          <w:marTop w:val="0"/>
                          <w:marBottom w:val="0"/>
                          <w:divBdr>
                            <w:top w:val="none" w:sz="0" w:space="0" w:color="auto"/>
                            <w:left w:val="none" w:sz="0" w:space="0" w:color="auto"/>
                            <w:bottom w:val="none" w:sz="0" w:space="0" w:color="auto"/>
                            <w:right w:val="none" w:sz="0" w:space="0" w:color="auto"/>
                          </w:divBdr>
                          <w:divsChild>
                            <w:div w:id="521937005">
                              <w:marLeft w:val="0"/>
                              <w:marRight w:val="0"/>
                              <w:marTop w:val="0"/>
                              <w:marBottom w:val="0"/>
                              <w:divBdr>
                                <w:top w:val="none" w:sz="0" w:space="0" w:color="auto"/>
                                <w:left w:val="none" w:sz="0" w:space="0" w:color="auto"/>
                                <w:bottom w:val="none" w:sz="0" w:space="0" w:color="auto"/>
                                <w:right w:val="none" w:sz="0" w:space="0" w:color="auto"/>
                              </w:divBdr>
                            </w:div>
                          </w:divsChild>
                        </w:div>
                        <w:div w:id="1484658226">
                          <w:marLeft w:val="0"/>
                          <w:marRight w:val="0"/>
                          <w:marTop w:val="150"/>
                          <w:marBottom w:val="0"/>
                          <w:divBdr>
                            <w:top w:val="none" w:sz="0" w:space="0" w:color="auto"/>
                            <w:left w:val="none" w:sz="0" w:space="0" w:color="auto"/>
                            <w:bottom w:val="none" w:sz="0" w:space="0" w:color="auto"/>
                            <w:right w:val="none" w:sz="0" w:space="0" w:color="auto"/>
                          </w:divBdr>
                        </w:div>
                        <w:div w:id="213664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7129183">
          <w:marLeft w:val="0"/>
          <w:marRight w:val="0"/>
          <w:marTop w:val="150"/>
          <w:marBottom w:val="150"/>
          <w:divBdr>
            <w:top w:val="none" w:sz="0" w:space="0" w:color="auto"/>
            <w:left w:val="none" w:sz="0" w:space="0" w:color="auto"/>
            <w:bottom w:val="none" w:sz="0" w:space="0" w:color="auto"/>
            <w:right w:val="none" w:sz="0" w:space="0" w:color="auto"/>
          </w:divBdr>
          <w:divsChild>
            <w:div w:id="1699970581">
              <w:marLeft w:val="0"/>
              <w:marRight w:val="0"/>
              <w:marTop w:val="0"/>
              <w:marBottom w:val="0"/>
              <w:divBdr>
                <w:top w:val="none" w:sz="0" w:space="0" w:color="auto"/>
                <w:left w:val="none" w:sz="0" w:space="0" w:color="auto"/>
                <w:bottom w:val="none" w:sz="0" w:space="0" w:color="auto"/>
                <w:right w:val="none" w:sz="0" w:space="0" w:color="auto"/>
              </w:divBdr>
              <w:divsChild>
                <w:div w:id="1938521523">
                  <w:marLeft w:val="0"/>
                  <w:marRight w:val="0"/>
                  <w:marTop w:val="0"/>
                  <w:marBottom w:val="0"/>
                  <w:divBdr>
                    <w:top w:val="none" w:sz="0" w:space="0" w:color="auto"/>
                    <w:left w:val="none" w:sz="0" w:space="0" w:color="auto"/>
                    <w:bottom w:val="none" w:sz="0" w:space="0" w:color="auto"/>
                    <w:right w:val="none" w:sz="0" w:space="0" w:color="auto"/>
                  </w:divBdr>
                  <w:divsChild>
                    <w:div w:id="408120247">
                      <w:marLeft w:val="0"/>
                      <w:marRight w:val="420"/>
                      <w:marTop w:val="0"/>
                      <w:marBottom w:val="0"/>
                      <w:divBdr>
                        <w:top w:val="single" w:sz="2" w:space="0" w:color="FF0000"/>
                        <w:left w:val="single" w:sz="2" w:space="0" w:color="FF0000"/>
                        <w:bottom w:val="single" w:sz="2" w:space="0" w:color="FF0000"/>
                        <w:right w:val="single" w:sz="2" w:space="0" w:color="FF0000"/>
                      </w:divBdr>
                      <w:divsChild>
                        <w:div w:id="837305376">
                          <w:marLeft w:val="0"/>
                          <w:marRight w:val="0"/>
                          <w:marTop w:val="0"/>
                          <w:marBottom w:val="0"/>
                          <w:divBdr>
                            <w:top w:val="none" w:sz="0" w:space="0" w:color="auto"/>
                            <w:left w:val="none" w:sz="0" w:space="0" w:color="auto"/>
                            <w:bottom w:val="none" w:sz="0" w:space="0" w:color="auto"/>
                            <w:right w:val="none" w:sz="0" w:space="0" w:color="auto"/>
                          </w:divBdr>
                          <w:divsChild>
                            <w:div w:id="8948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834581">
      <w:bodyDiv w:val="1"/>
      <w:marLeft w:val="0"/>
      <w:marRight w:val="0"/>
      <w:marTop w:val="0"/>
      <w:marBottom w:val="0"/>
      <w:divBdr>
        <w:top w:val="none" w:sz="0" w:space="0" w:color="auto"/>
        <w:left w:val="none" w:sz="0" w:space="0" w:color="auto"/>
        <w:bottom w:val="none" w:sz="0" w:space="0" w:color="auto"/>
        <w:right w:val="none" w:sz="0" w:space="0" w:color="auto"/>
      </w:divBdr>
      <w:divsChild>
        <w:div w:id="1863473583">
          <w:marLeft w:val="0"/>
          <w:marRight w:val="0"/>
          <w:marTop w:val="150"/>
          <w:marBottom w:val="150"/>
          <w:divBdr>
            <w:top w:val="none" w:sz="0" w:space="0" w:color="auto"/>
            <w:left w:val="none" w:sz="0" w:space="0" w:color="auto"/>
            <w:bottom w:val="none" w:sz="0" w:space="0" w:color="auto"/>
            <w:right w:val="none" w:sz="0" w:space="0" w:color="auto"/>
          </w:divBdr>
          <w:divsChild>
            <w:div w:id="927731042">
              <w:marLeft w:val="0"/>
              <w:marRight w:val="0"/>
              <w:marTop w:val="0"/>
              <w:marBottom w:val="0"/>
              <w:divBdr>
                <w:top w:val="none" w:sz="0" w:space="0" w:color="auto"/>
                <w:left w:val="none" w:sz="0" w:space="0" w:color="auto"/>
                <w:bottom w:val="none" w:sz="0" w:space="0" w:color="auto"/>
                <w:right w:val="none" w:sz="0" w:space="0" w:color="auto"/>
              </w:divBdr>
              <w:divsChild>
                <w:div w:id="691343853">
                  <w:marLeft w:val="0"/>
                  <w:marRight w:val="0"/>
                  <w:marTop w:val="0"/>
                  <w:marBottom w:val="0"/>
                  <w:divBdr>
                    <w:top w:val="none" w:sz="0" w:space="0" w:color="auto"/>
                    <w:left w:val="none" w:sz="0" w:space="0" w:color="auto"/>
                    <w:bottom w:val="none" w:sz="0" w:space="0" w:color="auto"/>
                    <w:right w:val="none" w:sz="0" w:space="0" w:color="auto"/>
                  </w:divBdr>
                  <w:divsChild>
                    <w:div w:id="1588811308">
                      <w:marLeft w:val="0"/>
                      <w:marRight w:val="0"/>
                      <w:marTop w:val="0"/>
                      <w:marBottom w:val="0"/>
                      <w:divBdr>
                        <w:top w:val="single" w:sz="2" w:space="0" w:color="FF0000"/>
                        <w:left w:val="single" w:sz="2" w:space="0" w:color="FF0000"/>
                        <w:bottom w:val="single" w:sz="2" w:space="0" w:color="FF0000"/>
                        <w:right w:val="single" w:sz="2" w:space="0" w:color="FF0000"/>
                      </w:divBdr>
                      <w:divsChild>
                        <w:div w:id="1106851994">
                          <w:marLeft w:val="0"/>
                          <w:marRight w:val="0"/>
                          <w:marTop w:val="0"/>
                          <w:marBottom w:val="0"/>
                          <w:divBdr>
                            <w:top w:val="none" w:sz="0" w:space="0" w:color="auto"/>
                            <w:left w:val="none" w:sz="0" w:space="0" w:color="auto"/>
                            <w:bottom w:val="none" w:sz="0" w:space="0" w:color="auto"/>
                            <w:right w:val="none" w:sz="0" w:space="0" w:color="auto"/>
                          </w:divBdr>
                          <w:divsChild>
                            <w:div w:id="248151411">
                              <w:marLeft w:val="0"/>
                              <w:marRight w:val="0"/>
                              <w:marTop w:val="0"/>
                              <w:marBottom w:val="0"/>
                              <w:divBdr>
                                <w:top w:val="none" w:sz="0" w:space="0" w:color="auto"/>
                                <w:left w:val="none" w:sz="0" w:space="0" w:color="auto"/>
                                <w:bottom w:val="none" w:sz="0" w:space="0" w:color="auto"/>
                                <w:right w:val="none" w:sz="0" w:space="0" w:color="auto"/>
                              </w:divBdr>
                            </w:div>
                          </w:divsChild>
                        </w:div>
                        <w:div w:id="2025395344">
                          <w:marLeft w:val="0"/>
                          <w:marRight w:val="0"/>
                          <w:marTop w:val="150"/>
                          <w:marBottom w:val="0"/>
                          <w:divBdr>
                            <w:top w:val="none" w:sz="0" w:space="0" w:color="auto"/>
                            <w:left w:val="none" w:sz="0" w:space="0" w:color="auto"/>
                            <w:bottom w:val="none" w:sz="0" w:space="0" w:color="auto"/>
                            <w:right w:val="none" w:sz="0" w:space="0" w:color="auto"/>
                          </w:divBdr>
                        </w:div>
                      </w:divsChild>
                    </w:div>
                    <w:div w:id="32266180">
                      <w:marLeft w:val="0"/>
                      <w:marRight w:val="0"/>
                      <w:marTop w:val="0"/>
                      <w:marBottom w:val="0"/>
                      <w:divBdr>
                        <w:top w:val="single" w:sz="2" w:space="0" w:color="FF0000"/>
                        <w:left w:val="single" w:sz="2" w:space="0" w:color="FF0000"/>
                        <w:bottom w:val="single" w:sz="2" w:space="0" w:color="FF0000"/>
                        <w:right w:val="single" w:sz="2" w:space="0" w:color="FF0000"/>
                      </w:divBdr>
                      <w:divsChild>
                        <w:div w:id="2033844874">
                          <w:marLeft w:val="0"/>
                          <w:marRight w:val="0"/>
                          <w:marTop w:val="0"/>
                          <w:marBottom w:val="0"/>
                          <w:divBdr>
                            <w:top w:val="none" w:sz="0" w:space="0" w:color="auto"/>
                            <w:left w:val="none" w:sz="0" w:space="0" w:color="auto"/>
                            <w:bottom w:val="none" w:sz="0" w:space="0" w:color="auto"/>
                            <w:right w:val="single" w:sz="36" w:space="4" w:color="000000"/>
                          </w:divBdr>
                          <w:divsChild>
                            <w:div w:id="1700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9872">
          <w:marLeft w:val="0"/>
          <w:marRight w:val="0"/>
          <w:marTop w:val="150"/>
          <w:marBottom w:val="150"/>
          <w:divBdr>
            <w:top w:val="none" w:sz="0" w:space="0" w:color="auto"/>
            <w:left w:val="none" w:sz="0" w:space="0" w:color="auto"/>
            <w:bottom w:val="none" w:sz="0" w:space="0" w:color="auto"/>
            <w:right w:val="none" w:sz="0" w:space="0" w:color="auto"/>
          </w:divBdr>
          <w:divsChild>
            <w:div w:id="1668434524">
              <w:marLeft w:val="0"/>
              <w:marRight w:val="0"/>
              <w:marTop w:val="0"/>
              <w:marBottom w:val="0"/>
              <w:divBdr>
                <w:top w:val="none" w:sz="0" w:space="0" w:color="auto"/>
                <w:left w:val="none" w:sz="0" w:space="0" w:color="auto"/>
                <w:bottom w:val="none" w:sz="0" w:space="0" w:color="auto"/>
                <w:right w:val="none" w:sz="0" w:space="0" w:color="auto"/>
              </w:divBdr>
              <w:divsChild>
                <w:div w:id="1633052121">
                  <w:marLeft w:val="0"/>
                  <w:marRight w:val="0"/>
                  <w:marTop w:val="0"/>
                  <w:marBottom w:val="0"/>
                  <w:divBdr>
                    <w:top w:val="none" w:sz="0" w:space="0" w:color="auto"/>
                    <w:left w:val="none" w:sz="0" w:space="0" w:color="auto"/>
                    <w:bottom w:val="none" w:sz="0" w:space="0" w:color="auto"/>
                    <w:right w:val="none" w:sz="0" w:space="0" w:color="auto"/>
                  </w:divBdr>
                  <w:divsChild>
                    <w:div w:id="1930848629">
                      <w:marLeft w:val="0"/>
                      <w:marRight w:val="420"/>
                      <w:marTop w:val="0"/>
                      <w:marBottom w:val="0"/>
                      <w:divBdr>
                        <w:top w:val="single" w:sz="2" w:space="0" w:color="FF0000"/>
                        <w:left w:val="single" w:sz="2" w:space="0" w:color="FF0000"/>
                        <w:bottom w:val="single" w:sz="2" w:space="0" w:color="FF0000"/>
                        <w:right w:val="single" w:sz="2" w:space="0" w:color="FF0000"/>
                      </w:divBdr>
                      <w:divsChild>
                        <w:div w:id="741369663">
                          <w:marLeft w:val="0"/>
                          <w:marRight w:val="0"/>
                          <w:marTop w:val="0"/>
                          <w:marBottom w:val="0"/>
                          <w:divBdr>
                            <w:top w:val="none" w:sz="0" w:space="0" w:color="auto"/>
                            <w:left w:val="none" w:sz="0" w:space="0" w:color="auto"/>
                            <w:bottom w:val="none" w:sz="0" w:space="0" w:color="auto"/>
                            <w:right w:val="none" w:sz="0" w:space="0" w:color="auto"/>
                          </w:divBdr>
                          <w:divsChild>
                            <w:div w:id="1262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74">
      <w:bodyDiv w:val="1"/>
      <w:marLeft w:val="0"/>
      <w:marRight w:val="0"/>
      <w:marTop w:val="0"/>
      <w:marBottom w:val="0"/>
      <w:divBdr>
        <w:top w:val="none" w:sz="0" w:space="0" w:color="auto"/>
        <w:left w:val="none" w:sz="0" w:space="0" w:color="auto"/>
        <w:bottom w:val="none" w:sz="0" w:space="0" w:color="auto"/>
        <w:right w:val="none" w:sz="0" w:space="0" w:color="auto"/>
      </w:divBdr>
      <w:divsChild>
        <w:div w:id="1568490524">
          <w:marLeft w:val="0"/>
          <w:marRight w:val="0"/>
          <w:marTop w:val="150"/>
          <w:marBottom w:val="150"/>
          <w:divBdr>
            <w:top w:val="none" w:sz="0" w:space="0" w:color="auto"/>
            <w:left w:val="none" w:sz="0" w:space="0" w:color="auto"/>
            <w:bottom w:val="none" w:sz="0" w:space="0" w:color="auto"/>
            <w:right w:val="none" w:sz="0" w:space="0" w:color="auto"/>
          </w:divBdr>
          <w:divsChild>
            <w:div w:id="189103232">
              <w:marLeft w:val="0"/>
              <w:marRight w:val="0"/>
              <w:marTop w:val="0"/>
              <w:marBottom w:val="0"/>
              <w:divBdr>
                <w:top w:val="none" w:sz="0" w:space="0" w:color="auto"/>
                <w:left w:val="none" w:sz="0" w:space="0" w:color="auto"/>
                <w:bottom w:val="none" w:sz="0" w:space="0" w:color="auto"/>
                <w:right w:val="none" w:sz="0" w:space="0" w:color="auto"/>
              </w:divBdr>
              <w:divsChild>
                <w:div w:id="1322585840">
                  <w:marLeft w:val="0"/>
                  <w:marRight w:val="0"/>
                  <w:marTop w:val="0"/>
                  <w:marBottom w:val="0"/>
                  <w:divBdr>
                    <w:top w:val="none" w:sz="0" w:space="0" w:color="auto"/>
                    <w:left w:val="none" w:sz="0" w:space="0" w:color="auto"/>
                    <w:bottom w:val="none" w:sz="0" w:space="0" w:color="auto"/>
                    <w:right w:val="none" w:sz="0" w:space="0" w:color="auto"/>
                  </w:divBdr>
                  <w:divsChild>
                    <w:div w:id="143744135">
                      <w:marLeft w:val="0"/>
                      <w:marRight w:val="0"/>
                      <w:marTop w:val="0"/>
                      <w:marBottom w:val="0"/>
                      <w:divBdr>
                        <w:top w:val="single" w:sz="2" w:space="0" w:color="FF0000"/>
                        <w:left w:val="single" w:sz="2" w:space="0" w:color="FF0000"/>
                        <w:bottom w:val="single" w:sz="2" w:space="0" w:color="FF0000"/>
                        <w:right w:val="single" w:sz="2" w:space="0" w:color="FF0000"/>
                      </w:divBdr>
                      <w:divsChild>
                        <w:div w:id="813764801">
                          <w:marLeft w:val="0"/>
                          <w:marRight w:val="0"/>
                          <w:marTop w:val="0"/>
                          <w:marBottom w:val="0"/>
                          <w:divBdr>
                            <w:top w:val="none" w:sz="0" w:space="0" w:color="auto"/>
                            <w:left w:val="none" w:sz="0" w:space="0" w:color="auto"/>
                            <w:bottom w:val="none" w:sz="0" w:space="0" w:color="auto"/>
                            <w:right w:val="none" w:sz="0" w:space="0" w:color="auto"/>
                          </w:divBdr>
                          <w:divsChild>
                            <w:div w:id="717507450">
                              <w:marLeft w:val="0"/>
                              <w:marRight w:val="0"/>
                              <w:marTop w:val="0"/>
                              <w:marBottom w:val="0"/>
                              <w:divBdr>
                                <w:top w:val="none" w:sz="0" w:space="0" w:color="auto"/>
                                <w:left w:val="none" w:sz="0" w:space="0" w:color="auto"/>
                                <w:bottom w:val="none" w:sz="0" w:space="0" w:color="auto"/>
                                <w:right w:val="none" w:sz="0" w:space="0" w:color="auto"/>
                              </w:divBdr>
                            </w:div>
                          </w:divsChild>
                        </w:div>
                        <w:div w:id="1391224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9307673">
          <w:marLeft w:val="0"/>
          <w:marRight w:val="0"/>
          <w:marTop w:val="150"/>
          <w:marBottom w:val="150"/>
          <w:divBdr>
            <w:top w:val="none" w:sz="0" w:space="0" w:color="auto"/>
            <w:left w:val="none" w:sz="0" w:space="0" w:color="auto"/>
            <w:bottom w:val="none" w:sz="0" w:space="0" w:color="auto"/>
            <w:right w:val="none" w:sz="0" w:space="0" w:color="auto"/>
          </w:divBdr>
          <w:divsChild>
            <w:div w:id="219677945">
              <w:marLeft w:val="0"/>
              <w:marRight w:val="0"/>
              <w:marTop w:val="0"/>
              <w:marBottom w:val="0"/>
              <w:divBdr>
                <w:top w:val="none" w:sz="0" w:space="0" w:color="auto"/>
                <w:left w:val="none" w:sz="0" w:space="0" w:color="auto"/>
                <w:bottom w:val="none" w:sz="0" w:space="0" w:color="auto"/>
                <w:right w:val="none" w:sz="0" w:space="0" w:color="auto"/>
              </w:divBdr>
              <w:divsChild>
                <w:div w:id="1900358276">
                  <w:marLeft w:val="0"/>
                  <w:marRight w:val="0"/>
                  <w:marTop w:val="0"/>
                  <w:marBottom w:val="0"/>
                  <w:divBdr>
                    <w:top w:val="none" w:sz="0" w:space="0" w:color="auto"/>
                    <w:left w:val="none" w:sz="0" w:space="0" w:color="auto"/>
                    <w:bottom w:val="none" w:sz="0" w:space="0" w:color="auto"/>
                    <w:right w:val="none" w:sz="0" w:space="0" w:color="auto"/>
                  </w:divBdr>
                  <w:divsChild>
                    <w:div w:id="1159080852">
                      <w:marLeft w:val="0"/>
                      <w:marRight w:val="420"/>
                      <w:marTop w:val="0"/>
                      <w:marBottom w:val="0"/>
                      <w:divBdr>
                        <w:top w:val="single" w:sz="2" w:space="0" w:color="FF0000"/>
                        <w:left w:val="single" w:sz="2" w:space="0" w:color="FF0000"/>
                        <w:bottom w:val="single" w:sz="2" w:space="0" w:color="FF0000"/>
                        <w:right w:val="single" w:sz="2" w:space="0" w:color="FF0000"/>
                      </w:divBdr>
                      <w:divsChild>
                        <w:div w:id="1676611784">
                          <w:marLeft w:val="0"/>
                          <w:marRight w:val="0"/>
                          <w:marTop w:val="0"/>
                          <w:marBottom w:val="0"/>
                          <w:divBdr>
                            <w:top w:val="none" w:sz="0" w:space="0" w:color="auto"/>
                            <w:left w:val="none" w:sz="0" w:space="0" w:color="auto"/>
                            <w:bottom w:val="none" w:sz="0" w:space="0" w:color="auto"/>
                            <w:right w:val="none" w:sz="0" w:space="0" w:color="auto"/>
                          </w:divBdr>
                          <w:divsChild>
                            <w:div w:id="1216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18016">
      <w:bodyDiv w:val="1"/>
      <w:marLeft w:val="0"/>
      <w:marRight w:val="0"/>
      <w:marTop w:val="0"/>
      <w:marBottom w:val="0"/>
      <w:divBdr>
        <w:top w:val="none" w:sz="0" w:space="0" w:color="auto"/>
        <w:left w:val="none" w:sz="0" w:space="0" w:color="auto"/>
        <w:bottom w:val="none" w:sz="0" w:space="0" w:color="auto"/>
        <w:right w:val="none" w:sz="0" w:space="0" w:color="auto"/>
      </w:divBdr>
    </w:div>
    <w:div w:id="1429275738">
      <w:bodyDiv w:val="1"/>
      <w:marLeft w:val="0"/>
      <w:marRight w:val="0"/>
      <w:marTop w:val="0"/>
      <w:marBottom w:val="0"/>
      <w:divBdr>
        <w:top w:val="none" w:sz="0" w:space="0" w:color="auto"/>
        <w:left w:val="none" w:sz="0" w:space="0" w:color="auto"/>
        <w:bottom w:val="none" w:sz="0" w:space="0" w:color="auto"/>
        <w:right w:val="none" w:sz="0" w:space="0" w:color="auto"/>
      </w:divBdr>
      <w:divsChild>
        <w:div w:id="706295842">
          <w:marLeft w:val="0"/>
          <w:marRight w:val="0"/>
          <w:marTop w:val="0"/>
          <w:marBottom w:val="0"/>
          <w:divBdr>
            <w:top w:val="single" w:sz="2" w:space="0" w:color="auto"/>
            <w:left w:val="single" w:sz="2" w:space="0" w:color="auto"/>
            <w:bottom w:val="single" w:sz="2" w:space="0" w:color="auto"/>
            <w:right w:val="single" w:sz="2" w:space="0" w:color="auto"/>
          </w:divBdr>
          <w:divsChild>
            <w:div w:id="1264650845">
              <w:marLeft w:val="0"/>
              <w:marRight w:val="0"/>
              <w:marTop w:val="0"/>
              <w:marBottom w:val="0"/>
              <w:divBdr>
                <w:top w:val="none" w:sz="0" w:space="0" w:color="auto"/>
                <w:left w:val="none" w:sz="0" w:space="0" w:color="auto"/>
                <w:bottom w:val="none" w:sz="0" w:space="0" w:color="auto"/>
                <w:right w:val="none" w:sz="0" w:space="0" w:color="auto"/>
              </w:divBdr>
              <w:divsChild>
                <w:div w:id="18624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89141">
      <w:bodyDiv w:val="1"/>
      <w:marLeft w:val="0"/>
      <w:marRight w:val="0"/>
      <w:marTop w:val="0"/>
      <w:marBottom w:val="0"/>
      <w:divBdr>
        <w:top w:val="none" w:sz="0" w:space="0" w:color="auto"/>
        <w:left w:val="none" w:sz="0" w:space="0" w:color="auto"/>
        <w:bottom w:val="none" w:sz="0" w:space="0" w:color="auto"/>
        <w:right w:val="none" w:sz="0" w:space="0" w:color="auto"/>
      </w:divBdr>
      <w:divsChild>
        <w:div w:id="193885928">
          <w:marLeft w:val="0"/>
          <w:marRight w:val="0"/>
          <w:marTop w:val="0"/>
          <w:marBottom w:val="0"/>
          <w:divBdr>
            <w:top w:val="single" w:sz="2" w:space="0" w:color="FF0000"/>
            <w:left w:val="single" w:sz="2" w:space="0" w:color="FF0000"/>
            <w:bottom w:val="single" w:sz="2" w:space="0" w:color="FF0000"/>
            <w:right w:val="single" w:sz="2" w:space="0" w:color="FF0000"/>
          </w:divBdr>
          <w:divsChild>
            <w:div w:id="697437159">
              <w:marLeft w:val="0"/>
              <w:marRight w:val="0"/>
              <w:marTop w:val="0"/>
              <w:marBottom w:val="0"/>
              <w:divBdr>
                <w:top w:val="none" w:sz="0" w:space="0" w:color="auto"/>
                <w:left w:val="none" w:sz="0" w:space="0" w:color="auto"/>
                <w:bottom w:val="none" w:sz="0" w:space="0" w:color="auto"/>
                <w:right w:val="none" w:sz="0" w:space="0" w:color="auto"/>
              </w:divBdr>
              <w:divsChild>
                <w:div w:id="400716392">
                  <w:marLeft w:val="0"/>
                  <w:marRight w:val="0"/>
                  <w:marTop w:val="0"/>
                  <w:marBottom w:val="0"/>
                  <w:divBdr>
                    <w:top w:val="none" w:sz="0" w:space="0" w:color="auto"/>
                    <w:left w:val="none" w:sz="0" w:space="0" w:color="auto"/>
                    <w:bottom w:val="none" w:sz="0" w:space="0" w:color="auto"/>
                    <w:right w:val="none" w:sz="0" w:space="0" w:color="auto"/>
                  </w:divBdr>
                </w:div>
              </w:divsChild>
            </w:div>
            <w:div w:id="380402296">
              <w:marLeft w:val="0"/>
              <w:marRight w:val="0"/>
              <w:marTop w:val="150"/>
              <w:marBottom w:val="0"/>
              <w:divBdr>
                <w:top w:val="none" w:sz="0" w:space="0" w:color="auto"/>
                <w:left w:val="none" w:sz="0" w:space="0" w:color="auto"/>
                <w:bottom w:val="none" w:sz="0" w:space="0" w:color="auto"/>
                <w:right w:val="none" w:sz="0" w:space="0" w:color="auto"/>
              </w:divBdr>
            </w:div>
          </w:divsChild>
        </w:div>
        <w:div w:id="1788236482">
          <w:marLeft w:val="0"/>
          <w:marRight w:val="0"/>
          <w:marTop w:val="0"/>
          <w:marBottom w:val="0"/>
          <w:divBdr>
            <w:top w:val="single" w:sz="2" w:space="0" w:color="FF0000"/>
            <w:left w:val="single" w:sz="2" w:space="0" w:color="FF0000"/>
            <w:bottom w:val="single" w:sz="2" w:space="0" w:color="FF0000"/>
            <w:right w:val="single" w:sz="2" w:space="0" w:color="FF0000"/>
          </w:divBdr>
          <w:divsChild>
            <w:div w:id="2096586695">
              <w:marLeft w:val="0"/>
              <w:marRight w:val="0"/>
              <w:marTop w:val="0"/>
              <w:marBottom w:val="0"/>
              <w:divBdr>
                <w:top w:val="none" w:sz="0" w:space="0" w:color="auto"/>
                <w:left w:val="none" w:sz="0" w:space="0" w:color="auto"/>
                <w:bottom w:val="none" w:sz="0" w:space="0" w:color="auto"/>
                <w:right w:val="single" w:sz="36" w:space="4" w:color="000000"/>
              </w:divBdr>
              <w:divsChild>
                <w:div w:id="1228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8239">
      <w:bodyDiv w:val="1"/>
      <w:marLeft w:val="0"/>
      <w:marRight w:val="0"/>
      <w:marTop w:val="0"/>
      <w:marBottom w:val="0"/>
      <w:divBdr>
        <w:top w:val="none" w:sz="0" w:space="0" w:color="auto"/>
        <w:left w:val="none" w:sz="0" w:space="0" w:color="auto"/>
        <w:bottom w:val="none" w:sz="0" w:space="0" w:color="auto"/>
        <w:right w:val="none" w:sz="0" w:space="0" w:color="auto"/>
      </w:divBdr>
      <w:divsChild>
        <w:div w:id="1107388454">
          <w:marLeft w:val="0"/>
          <w:marRight w:val="0"/>
          <w:marTop w:val="0"/>
          <w:marBottom w:val="0"/>
          <w:divBdr>
            <w:top w:val="single" w:sz="2" w:space="0" w:color="auto"/>
            <w:left w:val="single" w:sz="2" w:space="0" w:color="auto"/>
            <w:bottom w:val="single" w:sz="2" w:space="0" w:color="auto"/>
            <w:right w:val="single" w:sz="2" w:space="0" w:color="auto"/>
          </w:divBdr>
          <w:divsChild>
            <w:div w:id="1083378554">
              <w:marLeft w:val="0"/>
              <w:marRight w:val="0"/>
              <w:marTop w:val="0"/>
              <w:marBottom w:val="0"/>
              <w:divBdr>
                <w:top w:val="none" w:sz="0" w:space="0" w:color="auto"/>
                <w:left w:val="none" w:sz="0" w:space="0" w:color="auto"/>
                <w:bottom w:val="none" w:sz="0" w:space="0" w:color="auto"/>
                <w:right w:val="none" w:sz="0" w:space="0" w:color="auto"/>
              </w:divBdr>
              <w:divsChild>
                <w:div w:id="1503081507">
                  <w:marLeft w:val="0"/>
                  <w:marRight w:val="0"/>
                  <w:marTop w:val="0"/>
                  <w:marBottom w:val="0"/>
                  <w:divBdr>
                    <w:top w:val="none" w:sz="0" w:space="0" w:color="auto"/>
                    <w:left w:val="none" w:sz="0" w:space="0" w:color="auto"/>
                    <w:bottom w:val="none" w:sz="0" w:space="0" w:color="auto"/>
                    <w:right w:val="none" w:sz="0" w:space="0" w:color="auto"/>
                  </w:divBdr>
                </w:div>
                <w:div w:id="806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esset.gov.il/process/docs/egypt.htm" TargetMode="External"/><Relationship Id="rId13" Type="http://schemas.openxmlformats.org/officeDocument/2006/relationships/hyperlink" Target="https://mfa.gov.il/mfa/foreignpolicy/peace/guide/pages/israel-egypt%20peace%20treaty.aspx" TargetMode="External"/><Relationship Id="rId18" Type="http://schemas.openxmlformats.org/officeDocument/2006/relationships/hyperlink" Target="https://www.dw.com/es/los-acuerdos-de-camp-david-cumplen-40-a%C3%B1os-c%C3%B3mo-israel-y-egipto-firmaron-la-paz/a-45514394" TargetMode="External"/><Relationship Id="rId3" Type="http://schemas.openxmlformats.org/officeDocument/2006/relationships/settings" Target="settings.xml"/><Relationship Id="rId21" Type="http://schemas.openxmlformats.org/officeDocument/2006/relationships/hyperlink" Target="https://m.ina.fr/video/CAB7900522401/retro-les-etapes-de-la-paix-video.html" TargetMode="External"/><Relationship Id="rId7" Type="http://schemas.openxmlformats.org/officeDocument/2006/relationships/image" Target="media/image1.jpeg"/><Relationship Id="rId12" Type="http://schemas.openxmlformats.org/officeDocument/2006/relationships/hyperlink" Target="https://www.youtube.com/watch?v=o9nTnTdR_4I" TargetMode="External"/><Relationship Id="rId17" Type="http://schemas.openxmlformats.org/officeDocument/2006/relationships/hyperlink" Target="http://www.historiasiglo20.org/TEXT/egiptoisrael1979.htm" TargetMode="External"/><Relationship Id="rId2" Type="http://schemas.openxmlformats.org/officeDocument/2006/relationships/styles" Target="styles.xml"/><Relationship Id="rId16" Type="http://schemas.openxmlformats.org/officeDocument/2006/relationships/hyperlink" Target="https://www.timesofisrael.com/topic/israeli-egyptian-peace-treaty/" TargetMode="External"/><Relationship Id="rId20" Type="http://schemas.openxmlformats.org/officeDocument/2006/relationships/hyperlink" Target="http://perspective.usherbrooke.ca/bilan/servlet/BMEve?codeEve=1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NcKTnJElf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Ja7YIRrrgnY" TargetMode="External"/><Relationship Id="rId23" Type="http://schemas.openxmlformats.org/officeDocument/2006/relationships/fontTable" Target="fontTable.xml"/><Relationship Id="rId10" Type="http://schemas.openxmlformats.org/officeDocument/2006/relationships/hyperlink" Target="https://www.mako.co.il/news-specials/videopedia-article/Article-40418a490c79e31004.htm" TargetMode="External"/><Relationship Id="rId19" Type="http://schemas.openxmlformats.org/officeDocument/2006/relationships/hyperlink" Target="https://www.enlacejudio.com/2018/08/02/por-que-hay-paz-entre-israel-y-egipto/" TargetMode="External"/><Relationship Id="rId4" Type="http://schemas.openxmlformats.org/officeDocument/2006/relationships/webSettings" Target="webSettings.xml"/><Relationship Id="rId9" Type="http://schemas.openxmlformats.org/officeDocument/2006/relationships/hyperlink" Target="http://www.archives.gov.il/chapter/peace-policy-with-egypt/" TargetMode="External"/><Relationship Id="rId14" Type="http://schemas.openxmlformats.org/officeDocument/2006/relationships/hyperlink" Target="https://www.youtube.com/watch?v=4ISk5E7h-oQ"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920</Words>
  <Characters>4600</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LLN</dc:creator>
  <cp:lastModifiedBy>Morag, Maia</cp:lastModifiedBy>
  <cp:revision>3</cp:revision>
  <dcterms:created xsi:type="dcterms:W3CDTF">2019-03-04T10:39:00Z</dcterms:created>
  <dcterms:modified xsi:type="dcterms:W3CDTF">2019-03-04T11:24:00Z</dcterms:modified>
</cp:coreProperties>
</file>