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BF290" w14:textId="77777777" w:rsidR="00424723" w:rsidRPr="00424723" w:rsidRDefault="00424723" w:rsidP="00424723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IL" w:eastAsia="en-IL"/>
        </w:rPr>
      </w:pPr>
      <w:r w:rsidRPr="00424723">
        <w:rPr>
          <w:rFonts w:ascii="Arial" w:eastAsia="Times New Roman" w:hAnsi="Arial" w:cs="Arial" w:hint="cs"/>
          <w:b/>
          <w:bCs/>
          <w:color w:val="8130EA"/>
          <w:sz w:val="28"/>
          <w:szCs w:val="28"/>
          <w:u w:val="single"/>
          <w:rtl/>
          <w:lang w:val="en-IL" w:eastAsia="en-IL"/>
        </w:rPr>
        <w:t>טיפים לתכנון לוח השנה שלי</w:t>
      </w:r>
      <w:r w:rsidRPr="00424723">
        <w:rPr>
          <w:rFonts w:ascii="Arial" w:eastAsia="Times New Roman" w:hAnsi="Arial" w:cs="Arial" w:hint="cs"/>
          <w:color w:val="8130EA"/>
          <w:sz w:val="28"/>
          <w:szCs w:val="28"/>
          <w:lang w:val="en-IL" w:eastAsia="en-IL"/>
        </w:rPr>
        <w:t>:</w:t>
      </w:r>
    </w:p>
    <w:p w14:paraId="67153D1A" w14:textId="77777777" w:rsidR="00424723" w:rsidRPr="00424723" w:rsidRDefault="00424723" w:rsidP="00424723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IL" w:eastAsia="en-IL"/>
        </w:rPr>
      </w:pPr>
      <w:r w:rsidRPr="00424723">
        <w:rPr>
          <w:rFonts w:ascii="Arial" w:eastAsia="Times New Roman" w:hAnsi="Arial" w:cs="Arial"/>
          <w:color w:val="000000"/>
          <w:sz w:val="28"/>
          <w:szCs w:val="28"/>
          <w:rtl/>
          <w:lang w:val="en-IL" w:eastAsia="en-IL"/>
        </w:rPr>
        <w:t>תכננו את לוח השנה שלכם מראש, ושבצו בו את החגים והמועדים היהודיים - ישראליים שאותם תציינו בפעילות שלכם</w:t>
      </w:r>
      <w:r w:rsidRPr="00424723">
        <w:rPr>
          <w:rFonts w:ascii="Arial" w:eastAsia="Times New Roman" w:hAnsi="Arial" w:cs="Arial"/>
          <w:color w:val="000000"/>
          <w:sz w:val="28"/>
          <w:szCs w:val="28"/>
          <w:lang w:val="en-IL" w:eastAsia="en-IL"/>
        </w:rPr>
        <w:t>.</w:t>
      </w:r>
    </w:p>
    <w:p w14:paraId="34D5F087" w14:textId="77777777" w:rsidR="00424723" w:rsidRPr="00424723" w:rsidRDefault="00424723" w:rsidP="00424723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IL" w:eastAsia="en-IL"/>
        </w:rPr>
      </w:pPr>
      <w:r w:rsidRPr="00424723">
        <w:rPr>
          <w:rFonts w:ascii="Arial" w:eastAsia="Times New Roman" w:hAnsi="Arial" w:cs="Arial"/>
          <w:color w:val="000000"/>
          <w:sz w:val="28"/>
          <w:szCs w:val="28"/>
          <w:rtl/>
          <w:lang w:val="en-IL" w:eastAsia="en-IL"/>
        </w:rPr>
        <w:t>הוסיפו את תאריכי החופשות והמועדים המקומיים, כדי לציין אותם או כדי להימנע מלקבוע פעילויות באותם זמנים</w:t>
      </w:r>
      <w:r w:rsidRPr="00424723">
        <w:rPr>
          <w:rFonts w:ascii="Arial" w:eastAsia="Times New Roman" w:hAnsi="Arial" w:cs="Arial"/>
          <w:color w:val="000000"/>
          <w:sz w:val="28"/>
          <w:szCs w:val="28"/>
          <w:lang w:val="en-IL" w:eastAsia="en-IL"/>
        </w:rPr>
        <w:t>.</w:t>
      </w:r>
    </w:p>
    <w:p w14:paraId="0E793BF8" w14:textId="77777777" w:rsidR="00424723" w:rsidRPr="00424723" w:rsidRDefault="00424723" w:rsidP="00424723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IL" w:eastAsia="en-IL"/>
        </w:rPr>
      </w:pPr>
      <w:hyperlink r:id="rId5" w:tgtFrame="_blank" w:history="1">
        <w:r w:rsidRPr="00424723">
          <w:rPr>
            <w:rFonts w:ascii="Arial" w:eastAsia="Times New Roman" w:hAnsi="Arial" w:cs="Arial"/>
            <w:color w:val="0000FF"/>
            <w:sz w:val="18"/>
            <w:szCs w:val="18"/>
            <w:u w:val="single"/>
            <w:rtl/>
            <w:lang w:val="en-IL" w:eastAsia="en-IL"/>
          </w:rPr>
          <w:t>קראו את הכתבה הבאה</w:t>
        </w:r>
      </w:hyperlink>
      <w:r w:rsidRPr="00424723">
        <w:rPr>
          <w:rFonts w:ascii="Arial" w:eastAsia="Times New Roman" w:hAnsi="Arial" w:cs="Arial"/>
          <w:color w:val="000000"/>
          <w:sz w:val="18"/>
          <w:szCs w:val="18"/>
          <w:lang w:val="en-IL" w:eastAsia="en-IL"/>
        </w:rPr>
        <w:t> </w:t>
      </w:r>
      <w:r w:rsidRPr="00424723">
        <w:rPr>
          <w:rFonts w:ascii="Arial" w:eastAsia="Times New Roman" w:hAnsi="Arial" w:cs="Arial"/>
          <w:color w:val="000000"/>
          <w:sz w:val="28"/>
          <w:szCs w:val="28"/>
          <w:lang w:val="en-IL" w:eastAsia="en-IL"/>
        </w:rPr>
        <w:t xml:space="preserve">- </w:t>
      </w:r>
      <w:r w:rsidRPr="00424723">
        <w:rPr>
          <w:rFonts w:ascii="Arial" w:eastAsia="Times New Roman" w:hAnsi="Arial" w:cs="Arial"/>
          <w:color w:val="000000"/>
          <w:sz w:val="28"/>
          <w:szCs w:val="28"/>
          <w:rtl/>
          <w:lang w:val="en-IL" w:eastAsia="en-IL"/>
        </w:rPr>
        <w:t>כדי לתכנן מראש את המסרים והפעילויות שלכם עבור כל חג שמתקרב</w:t>
      </w:r>
      <w:r w:rsidRPr="00424723">
        <w:rPr>
          <w:rFonts w:ascii="Arial" w:eastAsia="Times New Roman" w:hAnsi="Arial" w:cs="Arial"/>
          <w:color w:val="000000"/>
          <w:sz w:val="28"/>
          <w:szCs w:val="28"/>
          <w:lang w:val="en-IL" w:eastAsia="en-IL"/>
        </w:rPr>
        <w:t>.</w:t>
      </w:r>
    </w:p>
    <w:p w14:paraId="5BFE5329" w14:textId="77777777" w:rsidR="00424723" w:rsidRPr="00424723" w:rsidRDefault="00424723" w:rsidP="00424723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IL" w:eastAsia="en-IL"/>
        </w:rPr>
      </w:pPr>
      <w:r w:rsidRPr="00424723">
        <w:rPr>
          <w:rFonts w:ascii="Arial" w:eastAsia="Times New Roman" w:hAnsi="Arial" w:cs="Arial"/>
          <w:color w:val="000000"/>
          <w:sz w:val="28"/>
          <w:szCs w:val="28"/>
          <w:rtl/>
          <w:lang w:val="en-IL" w:eastAsia="en-IL"/>
        </w:rPr>
        <w:t xml:space="preserve">מומלץ להתייעץ מראש עם הסופרווייזר או איש תוכן מקומי על התאריכים הנהוגים במקום (למשל- כל קהילה בוחרת לעצמה מתי לציין את יום העצמאות, לפי התכנון המקומי).. כמו כן, לא כל דבר חייבים לציין כ"חג", לעיתים אזכור </w:t>
      </w:r>
      <w:proofErr w:type="spellStart"/>
      <w:r w:rsidRPr="00424723">
        <w:rPr>
          <w:rFonts w:ascii="Arial" w:eastAsia="Times New Roman" w:hAnsi="Arial" w:cs="Arial"/>
          <w:color w:val="000000"/>
          <w:sz w:val="28"/>
          <w:szCs w:val="28"/>
          <w:rtl/>
          <w:lang w:val="en-IL" w:eastAsia="en-IL"/>
        </w:rPr>
        <w:t>בפייסבוק</w:t>
      </w:r>
      <w:proofErr w:type="spellEnd"/>
      <w:r w:rsidRPr="00424723">
        <w:rPr>
          <w:rFonts w:ascii="Arial" w:eastAsia="Times New Roman" w:hAnsi="Arial" w:cs="Arial"/>
          <w:color w:val="000000"/>
          <w:sz w:val="28"/>
          <w:szCs w:val="28"/>
          <w:rtl/>
          <w:lang w:val="en-IL" w:eastAsia="en-IL"/>
        </w:rPr>
        <w:t xml:space="preserve"> / בלוח השנה המתחלף / כרזה מיוחדת או כל דבר אחר- "יעשו את העבודה</w:t>
      </w:r>
      <w:r w:rsidRPr="00424723">
        <w:rPr>
          <w:rFonts w:ascii="Arial" w:eastAsia="Times New Roman" w:hAnsi="Arial" w:cs="Arial"/>
          <w:color w:val="000000"/>
          <w:sz w:val="28"/>
          <w:szCs w:val="28"/>
          <w:lang w:val="en-IL" w:eastAsia="en-IL"/>
        </w:rPr>
        <w:t>".</w:t>
      </w:r>
    </w:p>
    <w:p w14:paraId="46C94355" w14:textId="77777777" w:rsidR="00424723" w:rsidRPr="00424723" w:rsidRDefault="00424723" w:rsidP="00424723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IL" w:eastAsia="en-IL"/>
        </w:rPr>
      </w:pPr>
      <w:r w:rsidRPr="00424723">
        <w:rPr>
          <w:rFonts w:ascii="Arial" w:eastAsia="Times New Roman" w:hAnsi="Arial" w:cs="Arial"/>
          <w:color w:val="000000"/>
          <w:sz w:val="28"/>
          <w:szCs w:val="28"/>
          <w:rtl/>
          <w:lang w:val="en-IL" w:eastAsia="en-IL"/>
        </w:rPr>
        <w:t>שימו לב והיו רגישים בכל הנוגע לתאריכים מקומיים / יהודיים וישראלים. למשל - את יום השואה בד"כ מציינים בתאריך הישראלי, אולם זהו לא מועד שבהכרח קשור לישראל ויש לקהילה המקומית את המסורות הנהוגות אצלה</w:t>
      </w:r>
      <w:r w:rsidRPr="00424723">
        <w:rPr>
          <w:rFonts w:ascii="Arial" w:eastAsia="Times New Roman" w:hAnsi="Arial" w:cs="Arial"/>
          <w:color w:val="000000"/>
          <w:sz w:val="28"/>
          <w:szCs w:val="28"/>
          <w:lang w:val="en-IL" w:eastAsia="en-IL"/>
        </w:rPr>
        <w:t>. </w:t>
      </w:r>
    </w:p>
    <w:p w14:paraId="3228DBE3" w14:textId="77777777" w:rsidR="00424723" w:rsidRPr="00424723" w:rsidRDefault="00424723" w:rsidP="00424723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IL" w:eastAsia="en-IL"/>
        </w:rPr>
      </w:pPr>
      <w:r w:rsidRPr="00424723">
        <w:rPr>
          <w:rFonts w:ascii="Arial" w:eastAsia="Times New Roman" w:hAnsi="Arial" w:cs="Arial"/>
          <w:color w:val="000000"/>
          <w:sz w:val="18"/>
          <w:szCs w:val="18"/>
          <w:lang w:val="en-IL" w:eastAsia="en-IL"/>
        </w:rPr>
        <w:t> </w:t>
      </w:r>
    </w:p>
    <w:p w14:paraId="64885C4B" w14:textId="77777777" w:rsidR="00424723" w:rsidRPr="00424723" w:rsidRDefault="00424723" w:rsidP="00424723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IL" w:eastAsia="en-IL"/>
        </w:rPr>
      </w:pPr>
    </w:p>
    <w:p w14:paraId="5E49985D" w14:textId="77777777" w:rsidR="00424723" w:rsidRPr="00424723" w:rsidRDefault="00424723" w:rsidP="00424723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IL" w:eastAsia="en-IL"/>
        </w:rPr>
      </w:pPr>
      <w:r w:rsidRPr="00424723">
        <w:rPr>
          <w:rFonts w:ascii="Arial" w:eastAsia="Times New Roman" w:hAnsi="Arial" w:cs="Arial" w:hint="cs"/>
          <w:b/>
          <w:bCs/>
          <w:color w:val="008000"/>
          <w:u w:val="single"/>
          <w:rtl/>
          <w:lang w:val="en-IL" w:eastAsia="en-IL"/>
        </w:rPr>
        <w:t>עוד מועדים שנכון לחשוב עליהם</w:t>
      </w:r>
      <w:r w:rsidRPr="00424723">
        <w:rPr>
          <w:rFonts w:ascii="Arial" w:eastAsia="Times New Roman" w:hAnsi="Arial" w:cs="Arial" w:hint="cs"/>
          <w:color w:val="008000"/>
          <w:lang w:val="en-IL" w:eastAsia="en-IL"/>
        </w:rPr>
        <w:t>:</w:t>
      </w:r>
    </w:p>
    <w:p w14:paraId="48670FEF" w14:textId="77777777" w:rsidR="00424723" w:rsidRPr="00424723" w:rsidRDefault="00424723" w:rsidP="00424723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IL" w:eastAsia="en-IL"/>
        </w:rPr>
      </w:pPr>
      <w:r w:rsidRPr="00424723">
        <w:rPr>
          <w:rFonts w:ascii="Symbol" w:eastAsia="Times New Roman" w:hAnsi="Symbol" w:cs="Arial"/>
          <w:color w:val="000000"/>
          <w:sz w:val="28"/>
          <w:szCs w:val="28"/>
          <w:lang w:val="en-IL" w:eastAsia="en-IL"/>
        </w:rPr>
        <w:t>  </w:t>
      </w:r>
      <w:r w:rsidRPr="00424723">
        <w:rPr>
          <w:rFonts w:ascii="Arial" w:eastAsia="Times New Roman" w:hAnsi="Arial" w:cs="Arial"/>
          <w:color w:val="000000"/>
          <w:sz w:val="28"/>
          <w:szCs w:val="28"/>
          <w:lang w:val="en-IL" w:eastAsia="en-IL"/>
        </w:rPr>
        <w:t> </w:t>
      </w:r>
      <w:r w:rsidRPr="00424723">
        <w:rPr>
          <w:rFonts w:ascii="Arial Black" w:eastAsia="Times New Roman" w:hAnsi="Arial Black" w:cs="Arial"/>
          <w:color w:val="000000"/>
          <w:sz w:val="28"/>
          <w:szCs w:val="28"/>
          <w:lang w:val="en-IL" w:eastAsia="en-IL"/>
        </w:rPr>
        <w:t>GA</w:t>
      </w:r>
      <w:r w:rsidRPr="00424723">
        <w:rPr>
          <w:rFonts w:ascii="Arial Black" w:eastAsia="Times New Roman" w:hAnsi="Arial Black" w:cs="Arial" w:hint="cs"/>
          <w:color w:val="000000"/>
          <w:sz w:val="28"/>
          <w:szCs w:val="28"/>
          <w:lang w:val="en-IL" w:eastAsia="en-IL"/>
        </w:rPr>
        <w:t> / </w:t>
      </w:r>
      <w:r w:rsidRPr="00424723">
        <w:rPr>
          <w:rFonts w:ascii="Arial Black" w:eastAsia="Times New Roman" w:hAnsi="Arial Black" w:cs="Arial"/>
          <w:color w:val="000000"/>
          <w:sz w:val="28"/>
          <w:szCs w:val="28"/>
          <w:lang w:val="en-IL" w:eastAsia="en-IL"/>
        </w:rPr>
        <w:t>Tribe Fest</w:t>
      </w:r>
    </w:p>
    <w:p w14:paraId="34DB3019" w14:textId="77777777" w:rsidR="00424723" w:rsidRPr="00424723" w:rsidRDefault="00424723" w:rsidP="00424723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IL" w:eastAsia="en-IL"/>
        </w:rPr>
      </w:pPr>
      <w:r w:rsidRPr="00424723">
        <w:rPr>
          <w:rFonts w:ascii="Arial" w:eastAsia="Times New Roman" w:hAnsi="Arial" w:cs="Arial"/>
          <w:color w:val="000000"/>
          <w:sz w:val="18"/>
          <w:szCs w:val="18"/>
          <w:lang w:val="en-IL" w:eastAsia="en-IL"/>
        </w:rPr>
        <w:t>  </w:t>
      </w:r>
      <w:r w:rsidRPr="00424723">
        <w:rPr>
          <w:rFonts w:ascii="Arial Black" w:eastAsia="Times New Roman" w:hAnsi="Arial Black" w:cs="Arial"/>
          <w:color w:val="000000"/>
          <w:sz w:val="28"/>
          <w:szCs w:val="28"/>
          <w:lang w:val="en-IL" w:eastAsia="en-IL"/>
        </w:rPr>
        <w:t xml:space="preserve"> AIPAC - </w:t>
      </w:r>
      <w:r w:rsidRPr="00424723">
        <w:rPr>
          <w:rFonts w:ascii="Arial Black" w:eastAsia="Times New Roman" w:hAnsi="Arial Black" w:cs="Arial"/>
          <w:color w:val="000000"/>
          <w:sz w:val="28"/>
          <w:szCs w:val="28"/>
          <w:rtl/>
          <w:lang w:val="en-IL" w:eastAsia="en-IL"/>
        </w:rPr>
        <w:t>ועידה שנתית</w:t>
      </w:r>
    </w:p>
    <w:p w14:paraId="57D0F49D" w14:textId="77777777" w:rsidR="00424723" w:rsidRPr="00424723" w:rsidRDefault="00424723" w:rsidP="00424723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IL" w:eastAsia="en-IL"/>
        </w:rPr>
      </w:pPr>
      <w:r w:rsidRPr="00424723">
        <w:rPr>
          <w:rFonts w:ascii="Arial" w:eastAsia="Times New Roman" w:hAnsi="Arial" w:cs="Arial"/>
          <w:color w:val="000000"/>
          <w:sz w:val="18"/>
          <w:szCs w:val="18"/>
          <w:lang w:val="en-IL" w:eastAsia="en-IL"/>
        </w:rPr>
        <w:t>  </w:t>
      </w:r>
      <w:r w:rsidRPr="00424723">
        <w:rPr>
          <w:rFonts w:ascii="Arial Black" w:eastAsia="Times New Roman" w:hAnsi="Arial Black" w:cs="Arial"/>
          <w:color w:val="000000"/>
          <w:sz w:val="28"/>
          <w:szCs w:val="28"/>
          <w:rtl/>
          <w:lang w:val="en-IL" w:eastAsia="en-IL"/>
        </w:rPr>
        <w:t>יום התרמה שנתי</w:t>
      </w:r>
      <w:r w:rsidRPr="00424723">
        <w:rPr>
          <w:rFonts w:ascii="Arial Black" w:eastAsia="Times New Roman" w:hAnsi="Arial Black" w:cs="Arial"/>
          <w:color w:val="000000"/>
          <w:sz w:val="28"/>
          <w:szCs w:val="28"/>
          <w:lang w:val="en-IL" w:eastAsia="en-IL"/>
        </w:rPr>
        <w:t xml:space="preserve"> - Super Sunday </w:t>
      </w:r>
      <w:r w:rsidRPr="00424723">
        <w:rPr>
          <w:rFonts w:ascii="Arial Black" w:eastAsia="Times New Roman" w:hAnsi="Arial Black" w:cs="Arial"/>
          <w:color w:val="000000"/>
          <w:sz w:val="28"/>
          <w:szCs w:val="28"/>
          <w:rtl/>
          <w:lang w:val="en-IL" w:eastAsia="en-IL"/>
        </w:rPr>
        <w:t>וכד' (בפדרציה)</w:t>
      </w:r>
    </w:p>
    <w:p w14:paraId="06451A75" w14:textId="77777777" w:rsidR="00424723" w:rsidRPr="00424723" w:rsidRDefault="00424723" w:rsidP="00424723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IL" w:eastAsia="en-IL"/>
        </w:rPr>
      </w:pPr>
      <w:r w:rsidRPr="00424723">
        <w:rPr>
          <w:rFonts w:ascii="Arial Black" w:eastAsia="Times New Roman" w:hAnsi="Arial Black" w:cs="Arial"/>
          <w:color w:val="000000"/>
          <w:sz w:val="28"/>
          <w:szCs w:val="28"/>
          <w:lang w:val="en-IL" w:eastAsia="en-IL"/>
        </w:rPr>
        <w:t xml:space="preserve">  </w:t>
      </w:r>
      <w:r w:rsidRPr="00424723">
        <w:rPr>
          <w:rFonts w:ascii="Arial Black" w:eastAsia="Times New Roman" w:hAnsi="Arial Black" w:cs="Arial"/>
          <w:color w:val="000000"/>
          <w:sz w:val="28"/>
          <w:szCs w:val="28"/>
          <w:rtl/>
          <w:lang w:val="en-IL" w:eastAsia="en-IL"/>
        </w:rPr>
        <w:t>ימי זיכרון מיוחדים של הקהילה</w:t>
      </w:r>
      <w:r w:rsidRPr="00424723">
        <w:rPr>
          <w:rFonts w:ascii="Arial Black" w:eastAsia="Times New Roman" w:hAnsi="Arial Black" w:cs="Arial"/>
          <w:color w:val="000000"/>
          <w:sz w:val="28"/>
          <w:szCs w:val="28"/>
          <w:lang w:val="en-IL" w:eastAsia="en-IL"/>
        </w:rPr>
        <w:t>... </w:t>
      </w:r>
    </w:p>
    <w:p w14:paraId="2414B1CE" w14:textId="77777777" w:rsidR="00424723" w:rsidRPr="00424723" w:rsidRDefault="00424723" w:rsidP="00424723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IL" w:eastAsia="en-IL"/>
        </w:rPr>
      </w:pPr>
      <w:r w:rsidRPr="00424723">
        <w:rPr>
          <w:rFonts w:ascii="Arial Black" w:eastAsia="Times New Roman" w:hAnsi="Arial Black" w:cs="Arial"/>
          <w:color w:val="000000"/>
          <w:sz w:val="28"/>
          <w:szCs w:val="28"/>
          <w:lang w:val="en-IL" w:eastAsia="en-IL"/>
        </w:rPr>
        <w:t xml:space="preserve">  </w:t>
      </w:r>
      <w:r w:rsidRPr="00424723">
        <w:rPr>
          <w:rFonts w:ascii="Arial Black" w:eastAsia="Times New Roman" w:hAnsi="Arial Black" w:cs="Arial"/>
          <w:color w:val="000000"/>
          <w:sz w:val="28"/>
          <w:szCs w:val="28"/>
          <w:rtl/>
          <w:lang w:val="en-IL" w:eastAsia="en-IL"/>
        </w:rPr>
        <w:t>תאריכי מחנות חורף / קיץ</w:t>
      </w:r>
      <w:r w:rsidRPr="00424723">
        <w:rPr>
          <w:rFonts w:ascii="Arial Black" w:eastAsia="Times New Roman" w:hAnsi="Arial Black" w:cs="Arial"/>
          <w:color w:val="000000"/>
          <w:sz w:val="28"/>
          <w:szCs w:val="28"/>
          <w:lang w:val="en-IL" w:eastAsia="en-IL"/>
        </w:rPr>
        <w:t> </w:t>
      </w:r>
    </w:p>
    <w:p w14:paraId="48F5E142" w14:textId="77777777" w:rsidR="00424723" w:rsidRPr="00424723" w:rsidRDefault="00424723" w:rsidP="00424723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IL" w:eastAsia="en-IL"/>
        </w:rPr>
      </w:pPr>
      <w:r w:rsidRPr="00424723">
        <w:rPr>
          <w:rFonts w:ascii="Arial Black" w:eastAsia="Times New Roman" w:hAnsi="Arial Black" w:cs="Arial"/>
          <w:color w:val="000000"/>
          <w:sz w:val="28"/>
          <w:szCs w:val="28"/>
          <w:lang w:val="en-IL" w:eastAsia="en-IL"/>
        </w:rPr>
        <w:t xml:space="preserve">  </w:t>
      </w:r>
      <w:r w:rsidRPr="00424723">
        <w:rPr>
          <w:rFonts w:ascii="Arial Black" w:eastAsia="Times New Roman" w:hAnsi="Arial Black" w:cs="Arial"/>
          <w:color w:val="000000"/>
          <w:sz w:val="28"/>
          <w:szCs w:val="28"/>
          <w:rtl/>
          <w:lang w:val="en-IL" w:eastAsia="en-IL"/>
        </w:rPr>
        <w:t>ועידות תנועתיות</w:t>
      </w:r>
      <w:r w:rsidRPr="00424723">
        <w:rPr>
          <w:rFonts w:ascii="Arial Black" w:eastAsia="Times New Roman" w:hAnsi="Arial Black" w:cs="Arial"/>
          <w:color w:val="000000"/>
          <w:sz w:val="28"/>
          <w:szCs w:val="28"/>
          <w:lang w:val="en-IL" w:eastAsia="en-IL"/>
        </w:rPr>
        <w:t> </w:t>
      </w:r>
    </w:p>
    <w:p w14:paraId="1BCF8E60" w14:textId="77777777" w:rsidR="00424723" w:rsidRPr="00424723" w:rsidRDefault="00424723" w:rsidP="00424723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IL" w:eastAsia="en-IL"/>
        </w:rPr>
      </w:pPr>
      <w:r w:rsidRPr="00424723">
        <w:rPr>
          <w:rFonts w:ascii="Arial Black" w:eastAsia="Times New Roman" w:hAnsi="Arial Black" w:cs="Arial"/>
          <w:color w:val="000000"/>
          <w:sz w:val="28"/>
          <w:szCs w:val="28"/>
          <w:lang w:val="en-IL" w:eastAsia="en-IL"/>
        </w:rPr>
        <w:t xml:space="preserve">  </w:t>
      </w:r>
      <w:r w:rsidRPr="00424723">
        <w:rPr>
          <w:rFonts w:ascii="Arial Black" w:eastAsia="Times New Roman" w:hAnsi="Arial Black" w:cs="Arial"/>
          <w:color w:val="000000"/>
          <w:sz w:val="28"/>
          <w:szCs w:val="28"/>
          <w:rtl/>
          <w:lang w:val="en-IL" w:eastAsia="en-IL"/>
        </w:rPr>
        <w:t xml:space="preserve">ירידי עלייה / </w:t>
      </w:r>
      <w:proofErr w:type="spellStart"/>
      <w:r w:rsidRPr="00424723">
        <w:rPr>
          <w:rFonts w:ascii="Arial Black" w:eastAsia="Times New Roman" w:hAnsi="Arial Black" w:cs="Arial"/>
          <w:color w:val="000000"/>
          <w:sz w:val="28"/>
          <w:szCs w:val="28"/>
          <w:rtl/>
          <w:lang w:val="en-IL" w:eastAsia="en-IL"/>
        </w:rPr>
        <w:t>תכניות</w:t>
      </w:r>
      <w:proofErr w:type="spellEnd"/>
      <w:r w:rsidRPr="00424723">
        <w:rPr>
          <w:rFonts w:ascii="Arial Black" w:eastAsia="Times New Roman" w:hAnsi="Arial Black" w:cs="Arial"/>
          <w:color w:val="000000"/>
          <w:sz w:val="28"/>
          <w:szCs w:val="28"/>
          <w:rtl/>
          <w:lang w:val="en-IL" w:eastAsia="en-IL"/>
        </w:rPr>
        <w:t xml:space="preserve"> חוויה בישראל</w:t>
      </w:r>
      <w:r w:rsidRPr="00424723">
        <w:rPr>
          <w:rFonts w:ascii="Arial Black" w:eastAsia="Times New Roman" w:hAnsi="Arial Black" w:cs="Arial"/>
          <w:color w:val="000000"/>
          <w:sz w:val="28"/>
          <w:szCs w:val="28"/>
          <w:lang w:val="en-IL" w:eastAsia="en-IL"/>
        </w:rPr>
        <w:t> </w:t>
      </w:r>
    </w:p>
    <w:p w14:paraId="7BEB60C7" w14:textId="77777777" w:rsidR="00A41CB4" w:rsidRPr="00424723" w:rsidRDefault="00A41CB4" w:rsidP="00424723">
      <w:pPr>
        <w:bidi/>
        <w:rPr>
          <w:sz w:val="18"/>
          <w:szCs w:val="18"/>
        </w:rPr>
      </w:pPr>
    </w:p>
    <w:sectPr w:rsidR="00A41CB4" w:rsidRPr="00424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322C3"/>
    <w:multiLevelType w:val="multilevel"/>
    <w:tmpl w:val="86CC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B2E1D"/>
    <w:multiLevelType w:val="multilevel"/>
    <w:tmpl w:val="B388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88"/>
    <w:rsid w:val="00424723"/>
    <w:rsid w:val="00A41CB4"/>
    <w:rsid w:val="00EC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C9EE7"/>
  <w15:chartTrackingRefBased/>
  <w15:docId w15:val="{2B00A334-7497-4E2D-89C7-B07CE54B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4723"/>
    <w:rPr>
      <w:b/>
      <w:bCs/>
    </w:rPr>
  </w:style>
  <w:style w:type="character" w:customStyle="1" w:styleId="example1">
    <w:name w:val="example1"/>
    <w:basedOn w:val="DefaultParagraphFont"/>
    <w:rsid w:val="00424723"/>
  </w:style>
  <w:style w:type="character" w:styleId="Hyperlink">
    <w:name w:val="Hyperlink"/>
    <w:basedOn w:val="DefaultParagraphFont"/>
    <w:uiPriority w:val="99"/>
    <w:semiHidden/>
    <w:unhideWhenUsed/>
    <w:rsid w:val="004247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L" w:eastAsia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h.shlichim.co.il/BRPortal/br/P102.jsp?arc=9192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Agiv, Lior</dc:creator>
  <cp:keywords/>
  <dc:description/>
  <cp:lastModifiedBy>Agiv, Lior</cp:lastModifiedBy>
  <cp:revision>2</cp:revision>
  <dcterms:created xsi:type="dcterms:W3CDTF">2020-10-28T10:34:00Z</dcterms:created>
  <dcterms:modified xsi:type="dcterms:W3CDTF">2020-10-28T10:34:00Z</dcterms:modified>
</cp:coreProperties>
</file>