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FB0" w:rsidRPr="000A3061" w:rsidRDefault="00595FB0" w:rsidP="000A3061">
      <w:pPr>
        <w:bidi/>
        <w:spacing w:line="360" w:lineRule="auto"/>
        <w:rPr>
          <w:rFonts w:ascii="Times New Roman" w:hAnsi="Times New Roman" w:cs="Times New Roman"/>
          <w:sz w:val="24"/>
          <w:szCs w:val="24"/>
          <w:rtl/>
          <w:lang w:bidi="he-IL"/>
        </w:rPr>
      </w:pPr>
      <w:r w:rsidRPr="000A3061">
        <w:rPr>
          <w:rFonts w:ascii="Times New Roman" w:hAnsi="Times New Roman" w:cs="Times New Roman"/>
          <w:sz w:val="24"/>
          <w:szCs w:val="24"/>
          <w:rtl/>
          <w:lang w:bidi="he-IL"/>
        </w:rPr>
        <w:t>ט"ו בשבט-</w:t>
      </w:r>
    </w:p>
    <w:p w:rsidR="00595FB0" w:rsidRPr="000A3061" w:rsidRDefault="00595FB0" w:rsidP="000A3061">
      <w:pPr>
        <w:bidi/>
        <w:spacing w:line="360" w:lineRule="auto"/>
        <w:rPr>
          <w:rFonts w:ascii="Times New Roman" w:hAnsi="Times New Roman" w:cs="Times New Roman"/>
          <w:sz w:val="24"/>
          <w:szCs w:val="24"/>
          <w:rtl/>
          <w:lang w:bidi="he-IL"/>
        </w:rPr>
      </w:pPr>
      <w:r w:rsidRPr="000A3061">
        <w:rPr>
          <w:rFonts w:ascii="Times New Roman" w:hAnsi="Times New Roman" w:cs="Times New Roman"/>
          <w:sz w:val="24"/>
          <w:szCs w:val="24"/>
          <w:rtl/>
          <w:lang w:bidi="he-IL"/>
        </w:rPr>
        <w:t>כיתות ו'-ז', 45 דק':</w:t>
      </w:r>
    </w:p>
    <w:p w:rsidR="00595FB0" w:rsidRPr="000A3061" w:rsidRDefault="00595FB0" w:rsidP="000A3061">
      <w:pPr>
        <w:bidi/>
        <w:spacing w:line="360" w:lineRule="auto"/>
        <w:rPr>
          <w:rFonts w:ascii="Times New Roman" w:hAnsi="Times New Roman" w:cs="Times New Roman"/>
          <w:sz w:val="24"/>
          <w:szCs w:val="24"/>
          <w:rtl/>
          <w:lang w:bidi="he-IL"/>
        </w:rPr>
      </w:pPr>
    </w:p>
    <w:p w:rsidR="00595FB0" w:rsidRPr="000A3061" w:rsidRDefault="00595FB0" w:rsidP="000A3061">
      <w:pPr>
        <w:pStyle w:val="ListParagraph"/>
        <w:numPr>
          <w:ilvl w:val="0"/>
          <w:numId w:val="1"/>
        </w:numPr>
        <w:bidi/>
        <w:spacing w:line="480" w:lineRule="auto"/>
        <w:rPr>
          <w:rFonts w:ascii="Times New Roman" w:hAnsi="Times New Roman" w:cs="Times New Roman"/>
          <w:sz w:val="24"/>
          <w:szCs w:val="24"/>
          <w:lang w:bidi="he-IL"/>
        </w:rPr>
      </w:pPr>
      <w:r>
        <w:rPr>
          <w:rFonts w:ascii="Times New Roman" w:hAnsi="Times New Roman" w:cs="Times New Roman"/>
          <w:sz w:val="24"/>
          <w:szCs w:val="24"/>
          <w:rtl/>
          <w:lang w:bidi="he-IL"/>
        </w:rPr>
        <w:t>משחק פתיחה- סלט פירות... יבשים!</w:t>
      </w:r>
    </w:p>
    <w:p w:rsidR="00595FB0" w:rsidRDefault="00595FB0" w:rsidP="00957FB6">
      <w:pPr>
        <w:pStyle w:val="ListParagraph"/>
        <w:numPr>
          <w:ilvl w:val="0"/>
          <w:numId w:val="1"/>
        </w:numPr>
        <w:bidi/>
        <w:spacing w:line="480" w:lineRule="auto"/>
        <w:rPr>
          <w:rFonts w:ascii="Times New Roman" w:hAnsi="Times New Roman" w:cs="Times New Roman"/>
          <w:sz w:val="24"/>
          <w:szCs w:val="24"/>
          <w:lang w:bidi="he-IL"/>
        </w:rPr>
      </w:pPr>
      <w:r>
        <w:rPr>
          <w:rFonts w:ascii="Times New Roman" w:hAnsi="Times New Roman" w:cs="Times New Roman"/>
          <w:sz w:val="24"/>
          <w:szCs w:val="24"/>
          <w:rtl/>
          <w:lang w:bidi="he-IL"/>
        </w:rPr>
        <w:t>2 דקות על ט"ו בשבט והמשמעות: ט"ו בשבט (15 בחודש שבט היהודי)- חג האילנות, חגיגה לעצים ולפרחים והטבע. אחד מארבעה ראשי שנה. מתוך ההבנה שאנחנו רק חלק קטן בבריאה ויש לנו עולם שלם באחריותנו, היהדות חוגגת את הבריאה כולה. העצים נותנים לנו אוויר, אוכל, ובעצם כל דבר אחר. (דוגמאות ספציפיות: מים למקלחת, עצים ודפים...)</w:t>
      </w:r>
    </w:p>
    <w:p w:rsidR="00595FB0" w:rsidRDefault="00595FB0" w:rsidP="000A3061">
      <w:pPr>
        <w:pStyle w:val="ListParagraph"/>
        <w:numPr>
          <w:ilvl w:val="0"/>
          <w:numId w:val="1"/>
        </w:numPr>
        <w:bidi/>
        <w:spacing w:line="480" w:lineRule="auto"/>
        <w:rPr>
          <w:rFonts w:ascii="Times New Roman" w:hAnsi="Times New Roman" w:cs="Times New Roman"/>
          <w:sz w:val="24"/>
          <w:szCs w:val="24"/>
          <w:lang w:bidi="he-IL"/>
        </w:rPr>
      </w:pPr>
      <w:r w:rsidRPr="000A3061">
        <w:rPr>
          <w:rFonts w:ascii="Times New Roman" w:hAnsi="Times New Roman" w:cs="Times New Roman"/>
          <w:sz w:val="24"/>
          <w:szCs w:val="24"/>
          <w:rtl/>
          <w:lang w:bidi="he-IL"/>
        </w:rPr>
        <w:t>חידון- כמה זמן לוקח לזה להתמחזר?</w:t>
      </w:r>
      <w:r>
        <w:rPr>
          <w:rFonts w:ascii="Times New Roman" w:hAnsi="Times New Roman" w:cs="Times New Roman"/>
          <w:sz w:val="24"/>
          <w:szCs w:val="24"/>
          <w:rtl/>
          <w:lang w:bidi="he-IL"/>
        </w:rPr>
        <w:t xml:space="preserve"> – ידע כללי (בקבוצות)</w:t>
      </w:r>
    </w:p>
    <w:tbl>
      <w:tblPr>
        <w:bidiVisual/>
        <w:tblW w:w="8265" w:type="dxa"/>
        <w:tblBorders>
          <w:top w:val="single" w:sz="8" w:space="0" w:color="000000"/>
          <w:bottom w:val="single" w:sz="8" w:space="0" w:color="000000"/>
        </w:tblBorders>
        <w:tblLook w:val="00A0"/>
      </w:tblPr>
      <w:tblGrid>
        <w:gridCol w:w="3168"/>
        <w:gridCol w:w="2520"/>
        <w:gridCol w:w="2577"/>
      </w:tblGrid>
      <w:tr w:rsidR="00595FB0" w:rsidRPr="00954291" w:rsidTr="00954291">
        <w:tc>
          <w:tcPr>
            <w:tcW w:w="3168" w:type="dxa"/>
            <w:tcBorders>
              <w:top w:val="single" w:sz="8" w:space="0" w:color="000000"/>
              <w:left w:val="nil"/>
              <w:bottom w:val="single" w:sz="8" w:space="0" w:color="000000"/>
              <w:right w:val="nil"/>
            </w:tcBorders>
          </w:tcPr>
          <w:p w:rsidR="00595FB0" w:rsidRPr="00954291" w:rsidRDefault="00595FB0" w:rsidP="00954291">
            <w:pPr>
              <w:bidi/>
              <w:spacing w:after="0" w:line="230" w:lineRule="atLeast"/>
              <w:rPr>
                <w:rFonts w:ascii="Verdana" w:hAnsi="Verdana" w:cs="David"/>
                <w:b/>
                <w:bCs/>
                <w:color w:val="646464"/>
                <w:sz w:val="20"/>
                <w:szCs w:val="20"/>
                <w:rtl/>
                <w:lang w:bidi="he-IL"/>
              </w:rPr>
            </w:pPr>
            <w:r w:rsidRPr="00954291">
              <w:rPr>
                <w:rFonts w:ascii="Verdana" w:hAnsi="Verdana" w:cs="David" w:hint="cs"/>
                <w:b/>
                <w:bCs/>
                <w:color w:val="646464"/>
                <w:sz w:val="20"/>
                <w:szCs w:val="20"/>
                <w:rtl/>
                <w:lang w:bidi="he-IL"/>
              </w:rPr>
              <w:t>שיירי</w:t>
            </w:r>
            <w:r w:rsidRPr="00954291">
              <w:rPr>
                <w:rFonts w:ascii="Verdana" w:hAnsi="Verdana" w:cs="David"/>
                <w:b/>
                <w:bCs/>
                <w:color w:val="646464"/>
                <w:sz w:val="20"/>
                <w:szCs w:val="20"/>
                <w:rtl/>
                <w:lang w:bidi="he-IL"/>
              </w:rPr>
              <w:t xml:space="preserve"> </w:t>
            </w:r>
            <w:r w:rsidRPr="00954291">
              <w:rPr>
                <w:rFonts w:ascii="Verdana" w:hAnsi="Verdana" w:cs="David" w:hint="cs"/>
                <w:b/>
                <w:bCs/>
                <w:color w:val="646464"/>
                <w:sz w:val="20"/>
                <w:szCs w:val="20"/>
                <w:rtl/>
                <w:lang w:bidi="he-IL"/>
              </w:rPr>
              <w:t>מזון</w:t>
            </w:r>
          </w:p>
          <w:p w:rsidR="00595FB0" w:rsidRPr="00954291" w:rsidRDefault="00595FB0" w:rsidP="00954291">
            <w:pPr>
              <w:bidi/>
              <w:spacing w:after="0" w:line="230" w:lineRule="atLeast"/>
              <w:rPr>
                <w:rFonts w:ascii="Verdana" w:hAnsi="Verdana" w:cs="David"/>
                <w:b/>
                <w:bCs/>
                <w:color w:val="666666"/>
                <w:sz w:val="20"/>
                <w:szCs w:val="20"/>
                <w:lang w:bidi="he-IL"/>
              </w:rPr>
            </w:pPr>
            <w:r w:rsidRPr="00954291">
              <w:rPr>
                <w:rFonts w:ascii="Verdana" w:hAnsi="Verdana" w:cs="David"/>
                <w:b/>
                <w:bCs/>
                <w:color w:val="666666"/>
                <w:sz w:val="20"/>
                <w:szCs w:val="20"/>
                <w:rtl/>
                <w:lang w:bidi="he-IL"/>
              </w:rPr>
              <w:t>(</w:t>
            </w:r>
            <w:r w:rsidRPr="00954291">
              <w:rPr>
                <w:rFonts w:ascii="Verdana" w:hAnsi="Verdana" w:cs="David" w:hint="cs"/>
                <w:b/>
                <w:bCs/>
                <w:color w:val="666666"/>
                <w:sz w:val="20"/>
                <w:szCs w:val="20"/>
                <w:rtl/>
                <w:lang w:bidi="he-IL"/>
              </w:rPr>
              <w:t>כל</w:t>
            </w:r>
            <w:r w:rsidRPr="00954291">
              <w:rPr>
                <w:rFonts w:ascii="Verdana" w:hAnsi="Verdana" w:cs="David"/>
                <w:b/>
                <w:bCs/>
                <w:color w:val="666666"/>
                <w:sz w:val="20"/>
                <w:szCs w:val="20"/>
                <w:rtl/>
                <w:lang w:bidi="he-IL"/>
              </w:rPr>
              <w:t xml:space="preserve"> </w:t>
            </w:r>
            <w:r w:rsidRPr="00954291">
              <w:rPr>
                <w:rFonts w:ascii="Verdana" w:hAnsi="Verdana" w:cs="David" w:hint="cs"/>
                <w:b/>
                <w:bCs/>
                <w:color w:val="666666"/>
                <w:sz w:val="20"/>
                <w:szCs w:val="20"/>
                <w:rtl/>
                <w:lang w:bidi="he-IL"/>
              </w:rPr>
              <w:t>מה</w:t>
            </w:r>
            <w:r w:rsidRPr="00954291">
              <w:rPr>
                <w:rFonts w:ascii="Verdana" w:hAnsi="Verdana" w:cs="David"/>
                <w:b/>
                <w:bCs/>
                <w:color w:val="666666"/>
                <w:sz w:val="20"/>
                <w:szCs w:val="20"/>
                <w:rtl/>
                <w:lang w:bidi="he-IL"/>
              </w:rPr>
              <w:t xml:space="preserve"> </w:t>
            </w:r>
            <w:r w:rsidRPr="00954291">
              <w:rPr>
                <w:rFonts w:ascii="Verdana" w:hAnsi="Verdana" w:cs="David" w:hint="cs"/>
                <w:b/>
                <w:bCs/>
                <w:color w:val="666666"/>
                <w:sz w:val="20"/>
                <w:szCs w:val="20"/>
                <w:rtl/>
                <w:lang w:bidi="he-IL"/>
              </w:rPr>
              <w:t>שאוכלים</w:t>
            </w:r>
            <w:r w:rsidRPr="00954291">
              <w:rPr>
                <w:rFonts w:ascii="Verdana" w:hAnsi="Verdana" w:cs="David"/>
                <w:b/>
                <w:bCs/>
                <w:color w:val="666666"/>
                <w:sz w:val="20"/>
                <w:szCs w:val="20"/>
                <w:rtl/>
                <w:lang w:bidi="he-IL"/>
              </w:rPr>
              <w:t>)</w:t>
            </w:r>
          </w:p>
        </w:tc>
        <w:tc>
          <w:tcPr>
            <w:tcW w:w="2520" w:type="dxa"/>
            <w:tcBorders>
              <w:top w:val="single" w:sz="8" w:space="0" w:color="000000"/>
              <w:left w:val="nil"/>
              <w:bottom w:val="single" w:sz="8" w:space="0" w:color="000000"/>
              <w:right w:val="nil"/>
            </w:tcBorders>
          </w:tcPr>
          <w:p w:rsidR="00595FB0" w:rsidRPr="00954291" w:rsidRDefault="00595FB0" w:rsidP="00954291">
            <w:pPr>
              <w:bidi/>
              <w:spacing w:after="0" w:line="230" w:lineRule="atLeast"/>
              <w:rPr>
                <w:rFonts w:ascii="Verdana" w:hAnsi="Verdana" w:cs="David"/>
                <w:b/>
                <w:bCs/>
                <w:color w:val="646464"/>
                <w:sz w:val="20"/>
                <w:szCs w:val="20"/>
                <w:lang w:bidi="he-IL"/>
              </w:rPr>
            </w:pPr>
            <w:r w:rsidRPr="00954291">
              <w:rPr>
                <w:rFonts w:ascii="Verdana" w:hAnsi="Verdana" w:cs="David" w:hint="cs"/>
                <w:b/>
                <w:bCs/>
                <w:color w:val="646464"/>
                <w:sz w:val="20"/>
                <w:szCs w:val="20"/>
                <w:rtl/>
                <w:lang w:bidi="he-IL"/>
              </w:rPr>
              <w:t>כחודש</w:t>
            </w:r>
          </w:p>
        </w:tc>
        <w:tc>
          <w:tcPr>
            <w:tcW w:w="2577" w:type="dxa"/>
            <w:tcBorders>
              <w:top w:val="single" w:sz="8" w:space="0" w:color="000000"/>
              <w:left w:val="nil"/>
              <w:bottom w:val="single" w:sz="8" w:space="0" w:color="000000"/>
              <w:right w:val="nil"/>
            </w:tcBorders>
          </w:tcPr>
          <w:p w:rsidR="00595FB0" w:rsidRPr="00954291" w:rsidRDefault="00595FB0" w:rsidP="00954291">
            <w:pPr>
              <w:bidi/>
              <w:spacing w:after="0" w:line="230" w:lineRule="atLeast"/>
              <w:rPr>
                <w:rFonts w:ascii="Verdana" w:hAnsi="Verdana" w:cs="David"/>
                <w:b/>
                <w:bCs/>
                <w:color w:val="646464"/>
                <w:sz w:val="20"/>
                <w:szCs w:val="20"/>
                <w:lang w:bidi="he-IL"/>
              </w:rPr>
            </w:pPr>
            <w:r w:rsidRPr="00954291">
              <w:rPr>
                <w:rFonts w:ascii="Verdana" w:hAnsi="Verdana" w:cs="David" w:hint="cs"/>
                <w:b/>
                <w:bCs/>
                <w:color w:val="646464"/>
                <w:sz w:val="20"/>
                <w:szCs w:val="20"/>
                <w:rtl/>
                <w:lang w:bidi="he-IL"/>
              </w:rPr>
              <w:t>חומר</w:t>
            </w:r>
            <w:r w:rsidRPr="00954291">
              <w:rPr>
                <w:rFonts w:ascii="Verdana" w:hAnsi="Verdana" w:cs="David"/>
                <w:b/>
                <w:bCs/>
                <w:color w:val="646464"/>
                <w:sz w:val="20"/>
                <w:szCs w:val="20"/>
                <w:rtl/>
                <w:lang w:bidi="he-IL"/>
              </w:rPr>
              <w:t xml:space="preserve"> </w:t>
            </w:r>
            <w:r w:rsidRPr="00954291">
              <w:rPr>
                <w:rFonts w:ascii="Verdana" w:hAnsi="Verdana" w:cs="David" w:hint="cs"/>
                <w:b/>
                <w:bCs/>
                <w:color w:val="646464"/>
                <w:sz w:val="20"/>
                <w:szCs w:val="20"/>
                <w:rtl/>
                <w:lang w:bidi="he-IL"/>
              </w:rPr>
              <w:t>אורגני</w:t>
            </w:r>
          </w:p>
        </w:tc>
      </w:tr>
      <w:tr w:rsidR="00595FB0" w:rsidRPr="00954291" w:rsidTr="00954291">
        <w:tc>
          <w:tcPr>
            <w:tcW w:w="3168" w:type="dxa"/>
            <w:tcBorders>
              <w:left w:val="nil"/>
              <w:right w:val="nil"/>
            </w:tcBorders>
            <w:shd w:val="clear" w:color="auto" w:fill="C0C0C0"/>
          </w:tcPr>
          <w:p w:rsidR="00595FB0" w:rsidRPr="00954291" w:rsidRDefault="00595FB0" w:rsidP="00954291">
            <w:pPr>
              <w:bidi/>
              <w:spacing w:after="0" w:line="230" w:lineRule="atLeast"/>
              <w:rPr>
                <w:rFonts w:ascii="Verdana" w:hAnsi="Verdana" w:cs="David"/>
                <w:b/>
                <w:bCs/>
                <w:color w:val="646464"/>
                <w:sz w:val="20"/>
                <w:szCs w:val="20"/>
                <w:lang w:bidi="he-IL"/>
              </w:rPr>
            </w:pPr>
            <w:r w:rsidRPr="00954291">
              <w:rPr>
                <w:rFonts w:ascii="Verdana" w:hAnsi="Verdana" w:cs="David"/>
                <w:b/>
                <w:bCs/>
                <w:color w:val="646464"/>
                <w:sz w:val="20"/>
                <w:szCs w:val="20"/>
                <w:lang w:bidi="he-IL"/>
              </w:rPr>
              <w:t>Paper and cardboard</w:t>
            </w:r>
          </w:p>
          <w:p w:rsidR="00595FB0" w:rsidRPr="00954291" w:rsidRDefault="00595FB0" w:rsidP="00954291">
            <w:pPr>
              <w:bidi/>
              <w:spacing w:after="0" w:line="230" w:lineRule="atLeast"/>
              <w:rPr>
                <w:rFonts w:ascii="Verdana" w:hAnsi="Verdana" w:cs="David"/>
                <w:b/>
                <w:bCs/>
                <w:color w:val="646464"/>
                <w:sz w:val="20"/>
                <w:szCs w:val="20"/>
                <w:rtl/>
                <w:lang w:bidi="he-IL"/>
              </w:rPr>
            </w:pPr>
            <w:r w:rsidRPr="00954291">
              <w:rPr>
                <w:rFonts w:ascii="Verdana" w:hAnsi="Verdana" w:cs="David" w:hint="cs"/>
                <w:b/>
                <w:bCs/>
                <w:color w:val="646464"/>
                <w:sz w:val="20"/>
                <w:szCs w:val="20"/>
                <w:rtl/>
                <w:lang w:bidi="he-IL"/>
              </w:rPr>
              <w:t>נייר</w:t>
            </w:r>
            <w:r w:rsidRPr="00954291">
              <w:rPr>
                <w:rFonts w:ascii="Verdana" w:hAnsi="Verdana" w:cs="David"/>
                <w:b/>
                <w:bCs/>
                <w:color w:val="646464"/>
                <w:sz w:val="20"/>
                <w:szCs w:val="20"/>
                <w:rtl/>
                <w:lang w:bidi="he-IL"/>
              </w:rPr>
              <w:t xml:space="preserve"> </w:t>
            </w:r>
            <w:r w:rsidRPr="00954291">
              <w:rPr>
                <w:rFonts w:ascii="Verdana" w:hAnsi="Verdana" w:cs="David" w:hint="cs"/>
                <w:b/>
                <w:bCs/>
                <w:color w:val="646464"/>
                <w:sz w:val="20"/>
                <w:szCs w:val="20"/>
                <w:rtl/>
                <w:lang w:bidi="he-IL"/>
              </w:rPr>
              <w:t>וקרטון</w:t>
            </w:r>
          </w:p>
          <w:p w:rsidR="00595FB0" w:rsidRPr="00954291" w:rsidRDefault="00595FB0" w:rsidP="00954291">
            <w:pPr>
              <w:bidi/>
              <w:spacing w:after="0" w:line="230" w:lineRule="atLeast"/>
              <w:rPr>
                <w:rFonts w:ascii="Verdana" w:hAnsi="Verdana" w:cs="David"/>
                <w:b/>
                <w:bCs/>
                <w:color w:val="666666"/>
                <w:sz w:val="20"/>
                <w:szCs w:val="20"/>
                <w:lang w:bidi="he-IL"/>
              </w:rPr>
            </w:pPr>
            <w:r w:rsidRPr="00954291">
              <w:rPr>
                <w:rFonts w:ascii="Verdana" w:hAnsi="Verdana" w:cs="David"/>
                <w:b/>
                <w:bCs/>
                <w:color w:val="666666"/>
                <w:sz w:val="20"/>
                <w:szCs w:val="20"/>
                <w:rtl/>
                <w:lang w:bidi="he-IL"/>
              </w:rPr>
              <w:t>(</w:t>
            </w:r>
            <w:r w:rsidRPr="00954291">
              <w:rPr>
                <w:rFonts w:ascii="Verdana" w:hAnsi="Verdana" w:cs="David" w:hint="cs"/>
                <w:b/>
                <w:bCs/>
                <w:color w:val="666666"/>
                <w:sz w:val="20"/>
                <w:szCs w:val="20"/>
                <w:rtl/>
                <w:lang w:bidi="he-IL"/>
              </w:rPr>
              <w:t>דפים</w:t>
            </w:r>
            <w:r w:rsidRPr="00954291">
              <w:rPr>
                <w:rFonts w:ascii="Verdana" w:hAnsi="Verdana" w:cs="David"/>
                <w:b/>
                <w:bCs/>
                <w:color w:val="666666"/>
                <w:sz w:val="20"/>
                <w:szCs w:val="20"/>
                <w:rtl/>
                <w:lang w:bidi="he-IL"/>
              </w:rPr>
              <w:t xml:space="preserve">, </w:t>
            </w:r>
            <w:r w:rsidRPr="00954291">
              <w:rPr>
                <w:rFonts w:ascii="Verdana" w:hAnsi="Verdana" w:cs="David" w:hint="cs"/>
                <w:b/>
                <w:bCs/>
                <w:color w:val="666666"/>
                <w:sz w:val="20"/>
                <w:szCs w:val="20"/>
                <w:rtl/>
                <w:lang w:bidi="he-IL"/>
              </w:rPr>
              <w:t>אריזות</w:t>
            </w:r>
            <w:r w:rsidRPr="00954291">
              <w:rPr>
                <w:rFonts w:ascii="Verdana" w:hAnsi="Verdana" w:cs="David"/>
                <w:b/>
                <w:bCs/>
                <w:color w:val="666666"/>
                <w:sz w:val="20"/>
                <w:szCs w:val="20"/>
                <w:rtl/>
                <w:lang w:bidi="he-IL"/>
              </w:rPr>
              <w:t>)</w:t>
            </w:r>
          </w:p>
        </w:tc>
        <w:tc>
          <w:tcPr>
            <w:tcW w:w="2520" w:type="dxa"/>
            <w:tcBorders>
              <w:left w:val="nil"/>
              <w:right w:val="nil"/>
            </w:tcBorders>
            <w:shd w:val="clear" w:color="auto" w:fill="C0C0C0"/>
          </w:tcPr>
          <w:p w:rsidR="00595FB0" w:rsidRPr="00954291" w:rsidRDefault="00595FB0" w:rsidP="00954291">
            <w:pPr>
              <w:bidi/>
              <w:spacing w:after="0" w:line="230" w:lineRule="atLeast"/>
              <w:rPr>
                <w:rFonts w:ascii="Verdana" w:hAnsi="Verdana" w:cs="David"/>
                <w:color w:val="646464"/>
                <w:sz w:val="20"/>
                <w:szCs w:val="20"/>
                <w:lang w:bidi="he-IL"/>
              </w:rPr>
            </w:pPr>
            <w:r w:rsidRPr="00954291">
              <w:rPr>
                <w:rFonts w:ascii="Verdana" w:hAnsi="Verdana" w:cs="David" w:hint="cs"/>
                <w:color w:val="646464"/>
                <w:sz w:val="20"/>
                <w:szCs w:val="20"/>
                <w:rtl/>
                <w:lang w:bidi="he-IL"/>
              </w:rPr>
              <w:t>כמה</w:t>
            </w:r>
            <w:r w:rsidRPr="00954291">
              <w:rPr>
                <w:rFonts w:ascii="Verdana" w:hAnsi="Verdana" w:cs="David"/>
                <w:color w:val="646464"/>
                <w:sz w:val="20"/>
                <w:szCs w:val="20"/>
                <w:rtl/>
                <w:lang w:bidi="he-IL"/>
              </w:rPr>
              <w:t xml:space="preserve"> </w:t>
            </w:r>
            <w:r w:rsidRPr="00954291">
              <w:rPr>
                <w:rFonts w:ascii="Verdana" w:hAnsi="Verdana" w:cs="David" w:hint="cs"/>
                <w:color w:val="646464"/>
                <w:sz w:val="20"/>
                <w:szCs w:val="20"/>
                <w:rtl/>
                <w:lang w:bidi="he-IL"/>
              </w:rPr>
              <w:t>חודשים</w:t>
            </w:r>
          </w:p>
        </w:tc>
        <w:tc>
          <w:tcPr>
            <w:tcW w:w="2577" w:type="dxa"/>
            <w:tcBorders>
              <w:left w:val="nil"/>
              <w:right w:val="nil"/>
            </w:tcBorders>
            <w:shd w:val="clear" w:color="auto" w:fill="C0C0C0"/>
          </w:tcPr>
          <w:p w:rsidR="00595FB0" w:rsidRPr="00954291" w:rsidRDefault="00595FB0" w:rsidP="00954291">
            <w:pPr>
              <w:bidi/>
              <w:spacing w:after="0" w:line="230" w:lineRule="atLeast"/>
              <w:rPr>
                <w:rFonts w:ascii="Verdana" w:hAnsi="Verdana" w:cs="David"/>
                <w:color w:val="646464"/>
                <w:sz w:val="20"/>
                <w:szCs w:val="20"/>
                <w:lang w:bidi="he-IL"/>
              </w:rPr>
            </w:pPr>
            <w:r w:rsidRPr="00954291">
              <w:rPr>
                <w:rFonts w:ascii="Verdana" w:hAnsi="Verdana" w:cs="David" w:hint="cs"/>
                <w:color w:val="646464"/>
                <w:sz w:val="20"/>
                <w:szCs w:val="20"/>
                <w:rtl/>
                <w:lang w:bidi="he-IL"/>
              </w:rPr>
              <w:t>עץ</w:t>
            </w:r>
            <w:r w:rsidRPr="00954291">
              <w:rPr>
                <w:rFonts w:ascii="Verdana" w:hAnsi="Verdana" w:cs="David"/>
                <w:color w:val="646464"/>
                <w:sz w:val="20"/>
                <w:szCs w:val="20"/>
                <w:rtl/>
                <w:lang w:bidi="he-IL"/>
              </w:rPr>
              <w:t>       </w:t>
            </w:r>
          </w:p>
        </w:tc>
      </w:tr>
      <w:tr w:rsidR="00595FB0" w:rsidRPr="00954291" w:rsidTr="00954291">
        <w:tc>
          <w:tcPr>
            <w:tcW w:w="3168" w:type="dxa"/>
          </w:tcPr>
          <w:p w:rsidR="00595FB0" w:rsidRPr="00954291" w:rsidRDefault="00595FB0" w:rsidP="00954291">
            <w:pPr>
              <w:bidi/>
              <w:spacing w:after="0" w:line="230" w:lineRule="atLeast"/>
              <w:rPr>
                <w:rFonts w:ascii="Verdana" w:hAnsi="Verdana" w:cs="David"/>
                <w:b/>
                <w:bCs/>
                <w:color w:val="646464"/>
                <w:sz w:val="20"/>
                <w:szCs w:val="20"/>
                <w:lang w:bidi="he-IL"/>
              </w:rPr>
            </w:pPr>
            <w:r w:rsidRPr="00954291">
              <w:rPr>
                <w:rFonts w:ascii="Verdana" w:hAnsi="Verdana" w:cs="David"/>
                <w:b/>
                <w:bCs/>
                <w:color w:val="646464"/>
                <w:sz w:val="20"/>
                <w:szCs w:val="20"/>
                <w:lang w:bidi="he-IL"/>
              </w:rPr>
              <w:t>Cotton fabrics</w:t>
            </w:r>
          </w:p>
          <w:p w:rsidR="00595FB0" w:rsidRPr="00954291" w:rsidRDefault="00595FB0" w:rsidP="00954291">
            <w:pPr>
              <w:bidi/>
              <w:spacing w:after="0" w:line="230" w:lineRule="atLeast"/>
              <w:rPr>
                <w:rFonts w:ascii="Verdana" w:hAnsi="Verdana" w:cs="David"/>
                <w:b/>
                <w:bCs/>
                <w:color w:val="646464"/>
                <w:sz w:val="20"/>
                <w:szCs w:val="20"/>
                <w:lang w:bidi="he-IL"/>
              </w:rPr>
            </w:pPr>
            <w:r w:rsidRPr="00954291">
              <w:rPr>
                <w:rFonts w:ascii="Verdana" w:hAnsi="Verdana" w:cs="David" w:hint="cs"/>
                <w:b/>
                <w:bCs/>
                <w:color w:val="646464"/>
                <w:sz w:val="20"/>
                <w:szCs w:val="20"/>
                <w:rtl/>
                <w:lang w:bidi="he-IL"/>
              </w:rPr>
              <w:t>שאריות</w:t>
            </w:r>
            <w:r w:rsidRPr="00954291">
              <w:rPr>
                <w:rFonts w:ascii="Verdana" w:hAnsi="Verdana" w:cs="David"/>
                <w:b/>
                <w:bCs/>
                <w:color w:val="646464"/>
                <w:sz w:val="20"/>
                <w:szCs w:val="20"/>
                <w:rtl/>
                <w:lang w:bidi="he-IL"/>
              </w:rPr>
              <w:t xml:space="preserve"> </w:t>
            </w:r>
            <w:r w:rsidRPr="00954291">
              <w:rPr>
                <w:rFonts w:ascii="Verdana" w:hAnsi="Verdana" w:cs="David" w:hint="cs"/>
                <w:b/>
                <w:bCs/>
                <w:color w:val="646464"/>
                <w:sz w:val="20"/>
                <w:szCs w:val="20"/>
                <w:rtl/>
                <w:lang w:bidi="he-IL"/>
              </w:rPr>
              <w:t>בדים</w:t>
            </w:r>
            <w:r w:rsidRPr="00954291">
              <w:rPr>
                <w:rFonts w:ascii="Verdana" w:hAnsi="Verdana" w:cs="David"/>
                <w:b/>
                <w:bCs/>
                <w:color w:val="646464"/>
                <w:sz w:val="20"/>
                <w:szCs w:val="20"/>
                <w:rtl/>
                <w:lang w:bidi="he-IL"/>
              </w:rPr>
              <w:t xml:space="preserve"> </w:t>
            </w:r>
            <w:r w:rsidRPr="00954291">
              <w:rPr>
                <w:rFonts w:ascii="Verdana" w:hAnsi="Verdana" w:cs="David" w:hint="cs"/>
                <w:b/>
                <w:bCs/>
                <w:color w:val="646464"/>
                <w:sz w:val="20"/>
                <w:szCs w:val="20"/>
                <w:rtl/>
                <w:lang w:bidi="he-IL"/>
              </w:rPr>
              <w:t>מכותנה</w:t>
            </w:r>
            <w:r w:rsidRPr="00954291">
              <w:rPr>
                <w:rFonts w:ascii="Verdana" w:hAnsi="Verdana" w:cs="David"/>
                <w:b/>
                <w:bCs/>
                <w:color w:val="646464"/>
                <w:sz w:val="20"/>
                <w:szCs w:val="20"/>
                <w:rtl/>
                <w:lang w:bidi="he-IL"/>
              </w:rPr>
              <w:t> (</w:t>
            </w:r>
            <w:r w:rsidRPr="00954291">
              <w:rPr>
                <w:rFonts w:ascii="Verdana" w:hAnsi="Verdana" w:cs="David" w:hint="cs"/>
                <w:b/>
                <w:bCs/>
                <w:color w:val="646464"/>
                <w:sz w:val="20"/>
                <w:szCs w:val="20"/>
                <w:rtl/>
                <w:lang w:bidi="he-IL"/>
              </w:rPr>
              <w:t>בגדים</w:t>
            </w:r>
            <w:r w:rsidRPr="00954291">
              <w:rPr>
                <w:rFonts w:ascii="Verdana" w:hAnsi="Verdana" w:cs="David"/>
                <w:b/>
                <w:bCs/>
                <w:color w:val="646464"/>
                <w:sz w:val="20"/>
                <w:szCs w:val="20"/>
                <w:rtl/>
                <w:lang w:bidi="he-IL"/>
              </w:rPr>
              <w:t xml:space="preserve"> </w:t>
            </w:r>
            <w:r w:rsidRPr="00954291">
              <w:rPr>
                <w:rFonts w:ascii="Verdana" w:hAnsi="Verdana" w:cs="David" w:hint="cs"/>
                <w:b/>
                <w:bCs/>
                <w:color w:val="646464"/>
                <w:sz w:val="20"/>
                <w:szCs w:val="20"/>
                <w:rtl/>
                <w:lang w:bidi="he-IL"/>
              </w:rPr>
              <w:t>ישנים</w:t>
            </w:r>
            <w:r w:rsidRPr="00954291">
              <w:rPr>
                <w:rFonts w:ascii="Verdana" w:hAnsi="Verdana" w:cs="David"/>
                <w:b/>
                <w:bCs/>
                <w:color w:val="646464"/>
                <w:sz w:val="20"/>
                <w:szCs w:val="20"/>
                <w:rtl/>
                <w:lang w:bidi="he-IL"/>
              </w:rPr>
              <w:t>)</w:t>
            </w:r>
          </w:p>
        </w:tc>
        <w:tc>
          <w:tcPr>
            <w:tcW w:w="2520" w:type="dxa"/>
          </w:tcPr>
          <w:p w:rsidR="00595FB0" w:rsidRPr="00954291" w:rsidRDefault="00595FB0" w:rsidP="00954291">
            <w:pPr>
              <w:bidi/>
              <w:spacing w:after="0" w:line="230" w:lineRule="atLeast"/>
              <w:rPr>
                <w:rFonts w:ascii="Verdana" w:hAnsi="Verdana" w:cs="David"/>
                <w:color w:val="646464"/>
                <w:sz w:val="20"/>
                <w:szCs w:val="20"/>
                <w:lang w:bidi="he-IL"/>
              </w:rPr>
            </w:pPr>
            <w:r w:rsidRPr="00954291">
              <w:rPr>
                <w:rFonts w:ascii="Verdana" w:hAnsi="Verdana" w:cs="David"/>
                <w:color w:val="646464"/>
                <w:sz w:val="20"/>
                <w:szCs w:val="20"/>
                <w:rtl/>
                <w:lang w:bidi="he-IL"/>
              </w:rPr>
              <w:t xml:space="preserve">6 – 5 </w:t>
            </w:r>
            <w:r w:rsidRPr="00954291">
              <w:rPr>
                <w:rFonts w:ascii="Verdana" w:hAnsi="Verdana" w:cs="David" w:hint="cs"/>
                <w:color w:val="646464"/>
                <w:sz w:val="20"/>
                <w:szCs w:val="20"/>
                <w:rtl/>
                <w:lang w:bidi="he-IL"/>
              </w:rPr>
              <w:t>חודשים</w:t>
            </w:r>
          </w:p>
        </w:tc>
        <w:tc>
          <w:tcPr>
            <w:tcW w:w="2577" w:type="dxa"/>
          </w:tcPr>
          <w:p w:rsidR="00595FB0" w:rsidRPr="00954291" w:rsidRDefault="00595FB0" w:rsidP="00954291">
            <w:pPr>
              <w:bidi/>
              <w:spacing w:after="0" w:line="230" w:lineRule="atLeast"/>
              <w:rPr>
                <w:rFonts w:ascii="Verdana" w:hAnsi="Verdana" w:cs="David"/>
                <w:color w:val="646464"/>
                <w:sz w:val="20"/>
                <w:szCs w:val="20"/>
                <w:lang w:bidi="he-IL"/>
              </w:rPr>
            </w:pPr>
            <w:r w:rsidRPr="00954291">
              <w:rPr>
                <w:rFonts w:ascii="Verdana" w:hAnsi="Verdana" w:cs="David" w:hint="cs"/>
                <w:color w:val="646464"/>
                <w:sz w:val="20"/>
                <w:szCs w:val="20"/>
                <w:rtl/>
                <w:lang w:bidi="he-IL"/>
              </w:rPr>
              <w:t>חומר</w:t>
            </w:r>
            <w:r w:rsidRPr="00954291">
              <w:rPr>
                <w:rFonts w:ascii="Verdana" w:hAnsi="Verdana" w:cs="David"/>
                <w:color w:val="646464"/>
                <w:sz w:val="20"/>
                <w:szCs w:val="20"/>
                <w:rtl/>
                <w:lang w:bidi="he-IL"/>
              </w:rPr>
              <w:t xml:space="preserve"> </w:t>
            </w:r>
            <w:r w:rsidRPr="00954291">
              <w:rPr>
                <w:rFonts w:ascii="Verdana" w:hAnsi="Verdana" w:cs="David" w:hint="cs"/>
                <w:color w:val="646464"/>
                <w:sz w:val="20"/>
                <w:szCs w:val="20"/>
                <w:rtl/>
                <w:lang w:bidi="he-IL"/>
              </w:rPr>
              <w:t>אורגני</w:t>
            </w:r>
          </w:p>
        </w:tc>
      </w:tr>
      <w:tr w:rsidR="00595FB0" w:rsidRPr="00954291" w:rsidTr="00954291">
        <w:tc>
          <w:tcPr>
            <w:tcW w:w="3168" w:type="dxa"/>
            <w:tcBorders>
              <w:left w:val="nil"/>
              <w:right w:val="nil"/>
            </w:tcBorders>
            <w:shd w:val="clear" w:color="auto" w:fill="C0C0C0"/>
          </w:tcPr>
          <w:p w:rsidR="00595FB0" w:rsidRPr="00954291" w:rsidRDefault="00595FB0" w:rsidP="00954291">
            <w:pPr>
              <w:bidi/>
              <w:spacing w:after="0" w:line="230" w:lineRule="atLeast"/>
              <w:rPr>
                <w:rFonts w:ascii="Verdana" w:hAnsi="Verdana" w:cs="David"/>
                <w:b/>
                <w:bCs/>
                <w:color w:val="646464"/>
                <w:sz w:val="20"/>
                <w:szCs w:val="20"/>
                <w:lang w:bidi="he-IL"/>
              </w:rPr>
            </w:pPr>
            <w:r w:rsidRPr="00954291">
              <w:rPr>
                <w:rFonts w:ascii="Verdana" w:hAnsi="Verdana" w:cs="David" w:hint="cs"/>
                <w:b/>
                <w:bCs/>
                <w:color w:val="646464"/>
                <w:sz w:val="20"/>
                <w:szCs w:val="20"/>
                <w:rtl/>
                <w:lang w:bidi="he-IL"/>
              </w:rPr>
              <w:t>שאריות</w:t>
            </w:r>
            <w:r w:rsidRPr="00954291">
              <w:rPr>
                <w:rFonts w:ascii="Verdana" w:hAnsi="Verdana" w:cs="David"/>
                <w:b/>
                <w:bCs/>
                <w:color w:val="646464"/>
                <w:sz w:val="20"/>
                <w:szCs w:val="20"/>
                <w:rtl/>
                <w:lang w:bidi="he-IL"/>
              </w:rPr>
              <w:t xml:space="preserve"> </w:t>
            </w:r>
            <w:r w:rsidRPr="00954291">
              <w:rPr>
                <w:rFonts w:ascii="Verdana" w:hAnsi="Verdana" w:cs="David" w:hint="cs"/>
                <w:b/>
                <w:bCs/>
                <w:color w:val="646464"/>
                <w:sz w:val="20"/>
                <w:szCs w:val="20"/>
                <w:rtl/>
                <w:lang w:bidi="he-IL"/>
              </w:rPr>
              <w:t>בדים</w:t>
            </w:r>
            <w:r w:rsidRPr="00954291">
              <w:rPr>
                <w:rFonts w:ascii="Verdana" w:hAnsi="Verdana" w:cs="David"/>
                <w:b/>
                <w:bCs/>
                <w:color w:val="646464"/>
                <w:sz w:val="20"/>
                <w:szCs w:val="20"/>
                <w:rtl/>
                <w:lang w:bidi="he-IL"/>
              </w:rPr>
              <w:t xml:space="preserve"> </w:t>
            </w:r>
            <w:r w:rsidRPr="00954291">
              <w:rPr>
                <w:rFonts w:ascii="Verdana" w:hAnsi="Verdana" w:cs="David" w:hint="cs"/>
                <w:b/>
                <w:bCs/>
                <w:color w:val="646464"/>
                <w:sz w:val="20"/>
                <w:szCs w:val="20"/>
                <w:rtl/>
                <w:lang w:bidi="he-IL"/>
              </w:rPr>
              <w:t>מצמר</w:t>
            </w:r>
            <w:r w:rsidRPr="00954291">
              <w:rPr>
                <w:rFonts w:ascii="Verdana" w:hAnsi="Verdana" w:cs="David"/>
                <w:b/>
                <w:bCs/>
                <w:color w:val="646464"/>
                <w:sz w:val="20"/>
                <w:szCs w:val="20"/>
                <w:rtl/>
                <w:lang w:bidi="he-IL"/>
              </w:rPr>
              <w:t> (</w:t>
            </w:r>
            <w:r w:rsidRPr="00954291">
              <w:rPr>
                <w:rFonts w:ascii="Verdana" w:hAnsi="Verdana" w:cs="David" w:hint="cs"/>
                <w:b/>
                <w:bCs/>
                <w:color w:val="646464"/>
                <w:sz w:val="20"/>
                <w:szCs w:val="20"/>
                <w:rtl/>
                <w:lang w:bidi="he-IL"/>
              </w:rPr>
              <w:t>גרביים</w:t>
            </w:r>
            <w:r w:rsidRPr="00954291">
              <w:rPr>
                <w:rFonts w:ascii="Verdana" w:hAnsi="Verdana" w:cs="David"/>
                <w:b/>
                <w:bCs/>
                <w:color w:val="646464"/>
                <w:sz w:val="20"/>
                <w:szCs w:val="20"/>
                <w:rtl/>
                <w:lang w:bidi="he-IL"/>
              </w:rPr>
              <w:t>)</w:t>
            </w:r>
          </w:p>
        </w:tc>
        <w:tc>
          <w:tcPr>
            <w:tcW w:w="2520" w:type="dxa"/>
            <w:tcBorders>
              <w:left w:val="nil"/>
              <w:right w:val="nil"/>
            </w:tcBorders>
            <w:shd w:val="clear" w:color="auto" w:fill="C0C0C0"/>
          </w:tcPr>
          <w:p w:rsidR="00595FB0" w:rsidRPr="00954291" w:rsidRDefault="00595FB0" w:rsidP="00954291">
            <w:pPr>
              <w:bidi/>
              <w:spacing w:after="0" w:line="230" w:lineRule="atLeast"/>
              <w:rPr>
                <w:rFonts w:ascii="Verdana" w:hAnsi="Verdana" w:cs="David"/>
                <w:color w:val="646464"/>
                <w:sz w:val="20"/>
                <w:szCs w:val="20"/>
                <w:lang w:bidi="he-IL"/>
              </w:rPr>
            </w:pPr>
            <w:r w:rsidRPr="00954291">
              <w:rPr>
                <w:rFonts w:ascii="Verdana" w:hAnsi="Verdana" w:cs="David" w:hint="cs"/>
                <w:color w:val="646464"/>
                <w:sz w:val="20"/>
                <w:szCs w:val="20"/>
                <w:rtl/>
                <w:lang w:bidi="he-IL"/>
              </w:rPr>
              <w:t>שנה</w:t>
            </w:r>
          </w:p>
        </w:tc>
        <w:tc>
          <w:tcPr>
            <w:tcW w:w="2577" w:type="dxa"/>
            <w:tcBorders>
              <w:left w:val="nil"/>
              <w:right w:val="nil"/>
            </w:tcBorders>
            <w:shd w:val="clear" w:color="auto" w:fill="C0C0C0"/>
          </w:tcPr>
          <w:p w:rsidR="00595FB0" w:rsidRPr="00954291" w:rsidRDefault="00595FB0" w:rsidP="00954291">
            <w:pPr>
              <w:bidi/>
              <w:spacing w:after="0" w:line="230" w:lineRule="atLeast"/>
              <w:rPr>
                <w:rFonts w:ascii="Verdana" w:hAnsi="Verdana" w:cs="David"/>
                <w:color w:val="646464"/>
                <w:sz w:val="20"/>
                <w:szCs w:val="20"/>
                <w:lang w:bidi="he-IL"/>
              </w:rPr>
            </w:pPr>
            <w:r w:rsidRPr="00954291">
              <w:rPr>
                <w:rFonts w:ascii="Verdana" w:hAnsi="Verdana" w:cs="David" w:hint="cs"/>
                <w:color w:val="646464"/>
                <w:sz w:val="20"/>
                <w:szCs w:val="20"/>
                <w:rtl/>
                <w:lang w:bidi="he-IL"/>
              </w:rPr>
              <w:t>חומר</w:t>
            </w:r>
            <w:r w:rsidRPr="00954291">
              <w:rPr>
                <w:rFonts w:ascii="Verdana" w:hAnsi="Verdana" w:cs="David"/>
                <w:color w:val="646464"/>
                <w:sz w:val="20"/>
                <w:szCs w:val="20"/>
                <w:rtl/>
                <w:lang w:bidi="he-IL"/>
              </w:rPr>
              <w:t xml:space="preserve"> </w:t>
            </w:r>
            <w:r w:rsidRPr="00954291">
              <w:rPr>
                <w:rFonts w:ascii="Verdana" w:hAnsi="Verdana" w:cs="David" w:hint="cs"/>
                <w:color w:val="646464"/>
                <w:sz w:val="20"/>
                <w:szCs w:val="20"/>
                <w:rtl/>
                <w:lang w:bidi="he-IL"/>
              </w:rPr>
              <w:t>אורגני</w:t>
            </w:r>
          </w:p>
        </w:tc>
      </w:tr>
      <w:tr w:rsidR="00595FB0" w:rsidRPr="00954291" w:rsidTr="00954291">
        <w:tc>
          <w:tcPr>
            <w:tcW w:w="3168" w:type="dxa"/>
          </w:tcPr>
          <w:p w:rsidR="00595FB0" w:rsidRPr="00954291" w:rsidRDefault="00595FB0" w:rsidP="00954291">
            <w:pPr>
              <w:bidi/>
              <w:spacing w:after="0" w:line="230" w:lineRule="atLeast"/>
              <w:rPr>
                <w:rFonts w:ascii="Verdana" w:hAnsi="Verdana" w:cs="David"/>
                <w:b/>
                <w:bCs/>
                <w:color w:val="646464"/>
                <w:sz w:val="20"/>
                <w:szCs w:val="20"/>
                <w:lang w:bidi="he-IL"/>
              </w:rPr>
            </w:pPr>
            <w:r w:rsidRPr="00954291">
              <w:rPr>
                <w:rFonts w:ascii="Verdana" w:hAnsi="Verdana" w:cs="David"/>
                <w:b/>
                <w:bCs/>
                <w:color w:val="646464"/>
                <w:sz w:val="20"/>
                <w:szCs w:val="20"/>
                <w:lang w:bidi="he-IL"/>
              </w:rPr>
              <w:t>Wood</w:t>
            </w:r>
          </w:p>
          <w:p w:rsidR="00595FB0" w:rsidRPr="00954291" w:rsidRDefault="00595FB0" w:rsidP="00954291">
            <w:pPr>
              <w:bidi/>
              <w:spacing w:after="0" w:line="230" w:lineRule="atLeast"/>
              <w:rPr>
                <w:rFonts w:ascii="Verdana" w:hAnsi="Verdana" w:cs="David"/>
                <w:b/>
                <w:bCs/>
                <w:color w:val="646464"/>
                <w:sz w:val="20"/>
                <w:szCs w:val="20"/>
                <w:rtl/>
                <w:lang w:bidi="he-IL"/>
              </w:rPr>
            </w:pPr>
            <w:r w:rsidRPr="00954291">
              <w:rPr>
                <w:rFonts w:ascii="Verdana" w:hAnsi="Verdana" w:cs="David" w:hint="cs"/>
                <w:b/>
                <w:bCs/>
                <w:color w:val="646464"/>
                <w:sz w:val="20"/>
                <w:szCs w:val="20"/>
                <w:rtl/>
                <w:lang w:bidi="he-IL"/>
              </w:rPr>
              <w:t>עץ</w:t>
            </w:r>
          </w:p>
          <w:p w:rsidR="00595FB0" w:rsidRPr="00954291" w:rsidRDefault="00595FB0" w:rsidP="00954291">
            <w:pPr>
              <w:bidi/>
              <w:spacing w:after="0" w:line="230" w:lineRule="atLeast"/>
              <w:rPr>
                <w:rFonts w:ascii="Verdana" w:hAnsi="Verdana" w:cs="David"/>
                <w:b/>
                <w:bCs/>
                <w:color w:val="666666"/>
                <w:sz w:val="20"/>
                <w:szCs w:val="20"/>
                <w:lang w:bidi="he-IL"/>
              </w:rPr>
            </w:pPr>
            <w:r w:rsidRPr="00954291">
              <w:rPr>
                <w:rFonts w:ascii="Verdana" w:hAnsi="Verdana" w:cs="David"/>
                <w:b/>
                <w:bCs/>
                <w:color w:val="666666"/>
                <w:sz w:val="20"/>
                <w:szCs w:val="20"/>
                <w:rtl/>
                <w:lang w:bidi="he-IL"/>
              </w:rPr>
              <w:t>(</w:t>
            </w:r>
            <w:r w:rsidRPr="00954291">
              <w:rPr>
                <w:rFonts w:ascii="Verdana" w:hAnsi="Verdana" w:cs="David" w:hint="cs"/>
                <w:b/>
                <w:bCs/>
                <w:color w:val="666666"/>
                <w:sz w:val="20"/>
                <w:szCs w:val="20"/>
                <w:rtl/>
                <w:lang w:bidi="he-IL"/>
              </w:rPr>
              <w:t>עפרון</w:t>
            </w:r>
            <w:r w:rsidRPr="00954291">
              <w:rPr>
                <w:rFonts w:ascii="Verdana" w:hAnsi="Verdana" w:cs="David"/>
                <w:b/>
                <w:bCs/>
                <w:color w:val="666666"/>
                <w:sz w:val="20"/>
                <w:szCs w:val="20"/>
                <w:rtl/>
                <w:lang w:bidi="he-IL"/>
              </w:rPr>
              <w:t xml:space="preserve">, </w:t>
            </w:r>
            <w:r w:rsidRPr="00954291">
              <w:rPr>
                <w:rFonts w:ascii="Verdana" w:hAnsi="Verdana" w:cs="David" w:hint="cs"/>
                <w:b/>
                <w:bCs/>
                <w:color w:val="666666"/>
                <w:sz w:val="20"/>
                <w:szCs w:val="20"/>
                <w:rtl/>
                <w:lang w:bidi="he-IL"/>
              </w:rPr>
              <w:t>מקל</w:t>
            </w:r>
            <w:r w:rsidRPr="00954291">
              <w:rPr>
                <w:rFonts w:ascii="Verdana" w:hAnsi="Verdana" w:cs="David"/>
                <w:b/>
                <w:bCs/>
                <w:color w:val="666666"/>
                <w:sz w:val="20"/>
                <w:szCs w:val="20"/>
                <w:rtl/>
                <w:lang w:bidi="he-IL"/>
              </w:rPr>
              <w:t xml:space="preserve"> </w:t>
            </w:r>
            <w:r w:rsidRPr="00954291">
              <w:rPr>
                <w:rFonts w:ascii="Verdana" w:hAnsi="Verdana" w:cs="David" w:hint="cs"/>
                <w:b/>
                <w:bCs/>
                <w:color w:val="666666"/>
                <w:sz w:val="20"/>
                <w:szCs w:val="20"/>
                <w:rtl/>
                <w:lang w:bidi="he-IL"/>
              </w:rPr>
              <w:t>של</w:t>
            </w:r>
            <w:r w:rsidRPr="00954291">
              <w:rPr>
                <w:rFonts w:ascii="Verdana" w:hAnsi="Verdana" w:cs="David"/>
                <w:b/>
                <w:bCs/>
                <w:color w:val="666666"/>
                <w:sz w:val="20"/>
                <w:szCs w:val="20"/>
                <w:rtl/>
                <w:lang w:bidi="he-IL"/>
              </w:rPr>
              <w:t xml:space="preserve"> </w:t>
            </w:r>
            <w:r w:rsidRPr="00954291">
              <w:rPr>
                <w:rFonts w:ascii="Verdana" w:hAnsi="Verdana" w:cs="David" w:hint="cs"/>
                <w:b/>
                <w:bCs/>
                <w:color w:val="666666"/>
                <w:sz w:val="20"/>
                <w:szCs w:val="20"/>
                <w:rtl/>
                <w:lang w:bidi="he-IL"/>
              </w:rPr>
              <w:t>מטאטא</w:t>
            </w:r>
            <w:r w:rsidRPr="00954291">
              <w:rPr>
                <w:rFonts w:ascii="Verdana" w:hAnsi="Verdana" w:cs="David"/>
                <w:b/>
                <w:bCs/>
                <w:color w:val="666666"/>
                <w:sz w:val="20"/>
                <w:szCs w:val="20"/>
                <w:lang w:bidi="he-IL"/>
              </w:rPr>
              <w:t>…</w:t>
            </w:r>
            <w:r w:rsidRPr="00954291">
              <w:rPr>
                <w:rFonts w:ascii="Verdana" w:hAnsi="Verdana" w:cs="David"/>
                <w:b/>
                <w:bCs/>
                <w:color w:val="666666"/>
                <w:sz w:val="20"/>
                <w:szCs w:val="20"/>
                <w:rtl/>
                <w:lang w:bidi="he-IL"/>
              </w:rPr>
              <w:t>)</w:t>
            </w:r>
          </w:p>
        </w:tc>
        <w:tc>
          <w:tcPr>
            <w:tcW w:w="2520" w:type="dxa"/>
          </w:tcPr>
          <w:p w:rsidR="00595FB0" w:rsidRPr="00954291" w:rsidRDefault="00595FB0" w:rsidP="00954291">
            <w:pPr>
              <w:bidi/>
              <w:spacing w:after="0" w:line="230" w:lineRule="atLeast"/>
              <w:rPr>
                <w:rFonts w:ascii="Verdana" w:hAnsi="Verdana" w:cs="David"/>
                <w:color w:val="646464"/>
                <w:sz w:val="20"/>
                <w:szCs w:val="20"/>
                <w:lang w:bidi="he-IL"/>
              </w:rPr>
            </w:pPr>
            <w:r w:rsidRPr="00954291">
              <w:rPr>
                <w:rFonts w:ascii="Verdana" w:hAnsi="Verdana" w:cs="David" w:hint="cs"/>
                <w:color w:val="646464"/>
                <w:sz w:val="20"/>
                <w:szCs w:val="20"/>
                <w:rtl/>
                <w:lang w:bidi="he-IL"/>
              </w:rPr>
              <w:t>כמה</w:t>
            </w:r>
            <w:r w:rsidRPr="00954291">
              <w:rPr>
                <w:rFonts w:ascii="Verdana" w:hAnsi="Verdana" w:cs="David"/>
                <w:color w:val="646464"/>
                <w:sz w:val="20"/>
                <w:szCs w:val="20"/>
                <w:rtl/>
                <w:lang w:bidi="he-IL"/>
              </w:rPr>
              <w:t xml:space="preserve"> </w:t>
            </w:r>
            <w:r w:rsidRPr="00954291">
              <w:rPr>
                <w:rFonts w:ascii="Verdana" w:hAnsi="Verdana" w:cs="David" w:hint="cs"/>
                <w:color w:val="646464"/>
                <w:sz w:val="20"/>
                <w:szCs w:val="20"/>
                <w:rtl/>
                <w:lang w:bidi="he-IL"/>
              </w:rPr>
              <w:t>עשרות</w:t>
            </w:r>
            <w:r w:rsidRPr="00954291">
              <w:rPr>
                <w:rFonts w:ascii="Verdana" w:hAnsi="Verdana" w:cs="David"/>
                <w:color w:val="646464"/>
                <w:sz w:val="20"/>
                <w:szCs w:val="20"/>
                <w:rtl/>
                <w:lang w:bidi="he-IL"/>
              </w:rPr>
              <w:t xml:space="preserve"> </w:t>
            </w:r>
            <w:r w:rsidRPr="00954291">
              <w:rPr>
                <w:rFonts w:ascii="Verdana" w:hAnsi="Verdana" w:cs="David" w:hint="cs"/>
                <w:color w:val="646464"/>
                <w:sz w:val="20"/>
                <w:szCs w:val="20"/>
                <w:rtl/>
                <w:lang w:bidi="he-IL"/>
              </w:rPr>
              <w:t>שנים</w:t>
            </w:r>
          </w:p>
        </w:tc>
        <w:tc>
          <w:tcPr>
            <w:tcW w:w="2577" w:type="dxa"/>
          </w:tcPr>
          <w:p w:rsidR="00595FB0" w:rsidRPr="00954291" w:rsidRDefault="00595FB0" w:rsidP="00954291">
            <w:pPr>
              <w:bidi/>
              <w:spacing w:after="0" w:line="230" w:lineRule="atLeast"/>
              <w:rPr>
                <w:rFonts w:ascii="Verdana" w:hAnsi="Verdana" w:cs="David"/>
                <w:color w:val="646464"/>
                <w:sz w:val="20"/>
                <w:szCs w:val="20"/>
                <w:lang w:bidi="he-IL"/>
              </w:rPr>
            </w:pPr>
            <w:r w:rsidRPr="00954291">
              <w:rPr>
                <w:rFonts w:ascii="Verdana" w:hAnsi="Verdana" w:cs="David" w:hint="cs"/>
                <w:color w:val="646464"/>
                <w:sz w:val="20"/>
                <w:szCs w:val="20"/>
                <w:rtl/>
                <w:lang w:bidi="he-IL"/>
              </w:rPr>
              <w:t>עץ</w:t>
            </w:r>
          </w:p>
        </w:tc>
      </w:tr>
      <w:tr w:rsidR="00595FB0" w:rsidRPr="00954291" w:rsidTr="00954291">
        <w:tc>
          <w:tcPr>
            <w:tcW w:w="3168" w:type="dxa"/>
            <w:tcBorders>
              <w:left w:val="nil"/>
              <w:right w:val="nil"/>
            </w:tcBorders>
            <w:shd w:val="clear" w:color="auto" w:fill="C0C0C0"/>
          </w:tcPr>
          <w:p w:rsidR="00595FB0" w:rsidRPr="00954291" w:rsidRDefault="00595FB0" w:rsidP="00954291">
            <w:pPr>
              <w:bidi/>
              <w:spacing w:after="0" w:line="230" w:lineRule="atLeast"/>
              <w:rPr>
                <w:rFonts w:ascii="Verdana" w:hAnsi="Verdana" w:cs="David"/>
                <w:b/>
                <w:bCs/>
                <w:color w:val="646464"/>
                <w:sz w:val="20"/>
                <w:szCs w:val="20"/>
                <w:lang w:bidi="he-IL"/>
              </w:rPr>
            </w:pPr>
            <w:r w:rsidRPr="00954291">
              <w:rPr>
                <w:rFonts w:ascii="Verdana" w:hAnsi="Verdana" w:cs="David"/>
                <w:b/>
                <w:bCs/>
                <w:color w:val="646464"/>
                <w:sz w:val="20"/>
                <w:szCs w:val="20"/>
                <w:lang w:bidi="he-IL"/>
              </w:rPr>
              <w:t xml:space="preserve">Tin </w:t>
            </w:r>
          </w:p>
          <w:p w:rsidR="00595FB0" w:rsidRPr="00954291" w:rsidRDefault="00595FB0" w:rsidP="00954291">
            <w:pPr>
              <w:bidi/>
              <w:spacing w:after="0" w:line="230" w:lineRule="atLeast"/>
              <w:rPr>
                <w:rFonts w:ascii="Verdana" w:hAnsi="Verdana" w:cs="David"/>
                <w:b/>
                <w:bCs/>
                <w:color w:val="646464"/>
                <w:sz w:val="20"/>
                <w:szCs w:val="20"/>
                <w:rtl/>
                <w:lang w:bidi="he-IL"/>
              </w:rPr>
            </w:pPr>
            <w:r w:rsidRPr="00954291">
              <w:rPr>
                <w:rFonts w:ascii="Verdana" w:hAnsi="Verdana" w:cs="David" w:hint="cs"/>
                <w:b/>
                <w:bCs/>
                <w:color w:val="646464"/>
                <w:sz w:val="20"/>
                <w:szCs w:val="20"/>
                <w:rtl/>
                <w:lang w:bidi="he-IL"/>
              </w:rPr>
              <w:t>פח</w:t>
            </w:r>
          </w:p>
          <w:p w:rsidR="00595FB0" w:rsidRPr="00954291" w:rsidRDefault="00595FB0" w:rsidP="00954291">
            <w:pPr>
              <w:bidi/>
              <w:spacing w:after="0" w:line="230" w:lineRule="atLeast"/>
              <w:rPr>
                <w:rFonts w:ascii="Verdana" w:hAnsi="Verdana" w:cs="David"/>
                <w:b/>
                <w:bCs/>
                <w:color w:val="666666"/>
                <w:sz w:val="20"/>
                <w:szCs w:val="20"/>
                <w:lang w:bidi="he-IL"/>
              </w:rPr>
            </w:pPr>
            <w:r w:rsidRPr="00954291">
              <w:rPr>
                <w:rFonts w:ascii="Verdana" w:hAnsi="Verdana" w:cs="David"/>
                <w:b/>
                <w:bCs/>
                <w:color w:val="666666"/>
                <w:sz w:val="20"/>
                <w:szCs w:val="20"/>
                <w:rtl/>
                <w:lang w:bidi="he-IL"/>
              </w:rPr>
              <w:t>(</w:t>
            </w:r>
            <w:r w:rsidRPr="00954291">
              <w:rPr>
                <w:rFonts w:ascii="Verdana" w:hAnsi="Verdana" w:cs="David" w:hint="cs"/>
                <w:b/>
                <w:bCs/>
                <w:color w:val="666666"/>
                <w:sz w:val="20"/>
                <w:szCs w:val="20"/>
                <w:rtl/>
                <w:lang w:bidi="he-IL"/>
              </w:rPr>
              <w:t>פחיות</w:t>
            </w:r>
            <w:r w:rsidRPr="00954291">
              <w:rPr>
                <w:rFonts w:ascii="Verdana" w:hAnsi="Verdana" w:cs="David"/>
                <w:b/>
                <w:bCs/>
                <w:color w:val="666666"/>
                <w:sz w:val="20"/>
                <w:szCs w:val="20"/>
                <w:rtl/>
                <w:lang w:bidi="he-IL"/>
              </w:rPr>
              <w:t xml:space="preserve"> </w:t>
            </w:r>
            <w:r w:rsidRPr="00954291">
              <w:rPr>
                <w:rFonts w:ascii="Verdana" w:hAnsi="Verdana" w:cs="David" w:hint="cs"/>
                <w:b/>
                <w:bCs/>
                <w:color w:val="666666"/>
                <w:sz w:val="20"/>
                <w:szCs w:val="20"/>
                <w:rtl/>
                <w:lang w:bidi="he-IL"/>
              </w:rPr>
              <w:t>שימורים</w:t>
            </w:r>
            <w:r w:rsidRPr="00954291">
              <w:rPr>
                <w:rFonts w:ascii="Verdana" w:hAnsi="Verdana" w:cs="David"/>
                <w:b/>
                <w:bCs/>
                <w:color w:val="666666"/>
                <w:sz w:val="20"/>
                <w:szCs w:val="20"/>
                <w:rtl/>
                <w:lang w:bidi="he-IL"/>
              </w:rPr>
              <w:t>)</w:t>
            </w:r>
          </w:p>
        </w:tc>
        <w:tc>
          <w:tcPr>
            <w:tcW w:w="2520" w:type="dxa"/>
            <w:tcBorders>
              <w:left w:val="nil"/>
              <w:right w:val="nil"/>
            </w:tcBorders>
            <w:shd w:val="clear" w:color="auto" w:fill="C0C0C0"/>
          </w:tcPr>
          <w:p w:rsidR="00595FB0" w:rsidRPr="00954291" w:rsidRDefault="00595FB0" w:rsidP="00954291">
            <w:pPr>
              <w:bidi/>
              <w:spacing w:after="0" w:line="230" w:lineRule="atLeast"/>
              <w:rPr>
                <w:rFonts w:ascii="Verdana" w:hAnsi="Verdana" w:cs="David"/>
                <w:color w:val="646464"/>
                <w:sz w:val="20"/>
                <w:szCs w:val="20"/>
                <w:lang w:bidi="he-IL"/>
              </w:rPr>
            </w:pPr>
            <w:r w:rsidRPr="00954291">
              <w:rPr>
                <w:rFonts w:ascii="Verdana" w:hAnsi="Verdana" w:cs="David" w:hint="cs"/>
                <w:color w:val="646464"/>
                <w:sz w:val="20"/>
                <w:szCs w:val="20"/>
                <w:rtl/>
                <w:lang w:bidi="he-IL"/>
              </w:rPr>
              <w:t>כ</w:t>
            </w:r>
            <w:r w:rsidRPr="00954291">
              <w:rPr>
                <w:rFonts w:ascii="Verdana" w:hAnsi="Verdana" w:cs="David"/>
                <w:color w:val="646464"/>
                <w:sz w:val="20"/>
                <w:szCs w:val="20"/>
                <w:rtl/>
                <w:lang w:bidi="he-IL"/>
              </w:rPr>
              <w:t xml:space="preserve">100- </w:t>
            </w:r>
            <w:r w:rsidRPr="00954291">
              <w:rPr>
                <w:rFonts w:ascii="Verdana" w:hAnsi="Verdana" w:cs="David" w:hint="cs"/>
                <w:color w:val="646464"/>
                <w:sz w:val="20"/>
                <w:szCs w:val="20"/>
                <w:rtl/>
                <w:lang w:bidi="he-IL"/>
              </w:rPr>
              <w:t>שנה</w:t>
            </w:r>
            <w:r w:rsidRPr="00954291">
              <w:rPr>
                <w:rFonts w:ascii="Verdana" w:hAnsi="Verdana" w:cs="David"/>
                <w:color w:val="646464"/>
                <w:sz w:val="20"/>
                <w:szCs w:val="20"/>
                <w:rtl/>
                <w:lang w:bidi="he-IL"/>
              </w:rPr>
              <w:t>      </w:t>
            </w:r>
          </w:p>
        </w:tc>
        <w:tc>
          <w:tcPr>
            <w:tcW w:w="2577" w:type="dxa"/>
            <w:tcBorders>
              <w:left w:val="nil"/>
              <w:right w:val="nil"/>
            </w:tcBorders>
            <w:shd w:val="clear" w:color="auto" w:fill="C0C0C0"/>
          </w:tcPr>
          <w:p w:rsidR="00595FB0" w:rsidRPr="00954291" w:rsidRDefault="00595FB0" w:rsidP="00954291">
            <w:pPr>
              <w:bidi/>
              <w:spacing w:after="0" w:line="230" w:lineRule="atLeast"/>
              <w:rPr>
                <w:rFonts w:ascii="Verdana" w:hAnsi="Verdana" w:cs="David"/>
                <w:color w:val="646464"/>
                <w:sz w:val="20"/>
                <w:szCs w:val="20"/>
                <w:lang w:bidi="he-IL"/>
              </w:rPr>
            </w:pPr>
            <w:r w:rsidRPr="00954291">
              <w:rPr>
                <w:rFonts w:ascii="Verdana" w:hAnsi="Verdana" w:cs="David" w:hint="cs"/>
                <w:color w:val="646464"/>
                <w:sz w:val="20"/>
                <w:szCs w:val="20"/>
                <w:rtl/>
                <w:lang w:bidi="he-IL"/>
              </w:rPr>
              <w:t>מתכת</w:t>
            </w:r>
            <w:r w:rsidRPr="00954291">
              <w:rPr>
                <w:rFonts w:ascii="Verdana" w:hAnsi="Verdana" w:cs="David"/>
                <w:color w:val="646464"/>
                <w:sz w:val="20"/>
                <w:szCs w:val="20"/>
                <w:rtl/>
                <w:lang w:bidi="he-IL"/>
              </w:rPr>
              <w:t>              </w:t>
            </w:r>
          </w:p>
        </w:tc>
      </w:tr>
      <w:tr w:rsidR="00595FB0" w:rsidRPr="00954291" w:rsidTr="00954291">
        <w:tc>
          <w:tcPr>
            <w:tcW w:w="3168" w:type="dxa"/>
          </w:tcPr>
          <w:p w:rsidR="00595FB0" w:rsidRPr="00954291" w:rsidRDefault="00595FB0" w:rsidP="00954291">
            <w:pPr>
              <w:bidi/>
              <w:spacing w:after="0" w:line="230" w:lineRule="atLeast"/>
              <w:rPr>
                <w:rFonts w:ascii="Verdana" w:hAnsi="Verdana" w:cs="David"/>
                <w:b/>
                <w:bCs/>
                <w:color w:val="646464"/>
                <w:sz w:val="20"/>
                <w:szCs w:val="20"/>
                <w:lang w:bidi="he-IL"/>
              </w:rPr>
            </w:pPr>
            <w:r w:rsidRPr="00954291">
              <w:rPr>
                <w:rFonts w:ascii="Verdana" w:hAnsi="Verdana" w:cs="David"/>
                <w:b/>
                <w:bCs/>
                <w:color w:val="646464"/>
                <w:sz w:val="20"/>
                <w:szCs w:val="20"/>
                <w:lang w:bidi="he-IL"/>
              </w:rPr>
              <w:t>Aluminum</w:t>
            </w:r>
          </w:p>
          <w:p w:rsidR="00595FB0" w:rsidRPr="00954291" w:rsidRDefault="00595FB0" w:rsidP="00954291">
            <w:pPr>
              <w:bidi/>
              <w:spacing w:after="0" w:line="230" w:lineRule="atLeast"/>
              <w:rPr>
                <w:rFonts w:ascii="Verdana" w:hAnsi="Verdana" w:cs="David"/>
                <w:b/>
                <w:bCs/>
                <w:color w:val="646464"/>
                <w:sz w:val="20"/>
                <w:szCs w:val="20"/>
                <w:rtl/>
                <w:lang w:bidi="he-IL"/>
              </w:rPr>
            </w:pPr>
            <w:r w:rsidRPr="00954291">
              <w:rPr>
                <w:rFonts w:ascii="Verdana" w:hAnsi="Verdana" w:cs="David" w:hint="cs"/>
                <w:b/>
                <w:bCs/>
                <w:color w:val="646464"/>
                <w:sz w:val="20"/>
                <w:szCs w:val="20"/>
                <w:rtl/>
                <w:lang w:bidi="he-IL"/>
              </w:rPr>
              <w:t>אלומיניום</w:t>
            </w:r>
          </w:p>
          <w:p w:rsidR="00595FB0" w:rsidRPr="00954291" w:rsidRDefault="00595FB0" w:rsidP="00954291">
            <w:pPr>
              <w:bidi/>
              <w:spacing w:after="0" w:line="230" w:lineRule="atLeast"/>
              <w:rPr>
                <w:rFonts w:ascii="Verdana" w:hAnsi="Verdana" w:cs="David"/>
                <w:b/>
                <w:bCs/>
                <w:color w:val="666666"/>
                <w:sz w:val="20"/>
                <w:szCs w:val="20"/>
                <w:lang w:bidi="he-IL"/>
              </w:rPr>
            </w:pPr>
            <w:r w:rsidRPr="00954291">
              <w:rPr>
                <w:rFonts w:ascii="Verdana" w:hAnsi="Verdana" w:cs="David"/>
                <w:b/>
                <w:bCs/>
                <w:color w:val="666666"/>
                <w:sz w:val="20"/>
                <w:szCs w:val="20"/>
                <w:rtl/>
                <w:lang w:bidi="he-IL"/>
              </w:rPr>
              <w:t>(</w:t>
            </w:r>
            <w:r w:rsidRPr="00954291">
              <w:rPr>
                <w:rFonts w:ascii="Verdana" w:hAnsi="Verdana" w:cs="David" w:hint="cs"/>
                <w:b/>
                <w:bCs/>
                <w:color w:val="666666"/>
                <w:sz w:val="20"/>
                <w:szCs w:val="20"/>
                <w:rtl/>
                <w:lang w:bidi="he-IL"/>
              </w:rPr>
              <w:t>פחיות</w:t>
            </w:r>
            <w:r w:rsidRPr="00954291">
              <w:rPr>
                <w:rFonts w:ascii="Verdana" w:hAnsi="Verdana" w:cs="David"/>
                <w:b/>
                <w:bCs/>
                <w:color w:val="666666"/>
                <w:sz w:val="20"/>
                <w:szCs w:val="20"/>
                <w:rtl/>
                <w:lang w:bidi="he-IL"/>
              </w:rPr>
              <w:t xml:space="preserve"> </w:t>
            </w:r>
            <w:r w:rsidRPr="00954291">
              <w:rPr>
                <w:rFonts w:ascii="Verdana" w:hAnsi="Verdana" w:cs="David" w:hint="cs"/>
                <w:b/>
                <w:bCs/>
                <w:color w:val="666666"/>
                <w:sz w:val="20"/>
                <w:szCs w:val="20"/>
                <w:rtl/>
                <w:lang w:bidi="he-IL"/>
              </w:rPr>
              <w:t>שתיה</w:t>
            </w:r>
            <w:r w:rsidRPr="00954291">
              <w:rPr>
                <w:rFonts w:ascii="Verdana" w:hAnsi="Verdana" w:cs="David"/>
                <w:b/>
                <w:bCs/>
                <w:color w:val="666666"/>
                <w:sz w:val="20"/>
                <w:szCs w:val="20"/>
                <w:rtl/>
                <w:lang w:bidi="he-IL"/>
              </w:rPr>
              <w:t>)</w:t>
            </w:r>
          </w:p>
        </w:tc>
        <w:tc>
          <w:tcPr>
            <w:tcW w:w="2520" w:type="dxa"/>
          </w:tcPr>
          <w:p w:rsidR="00595FB0" w:rsidRPr="00954291" w:rsidRDefault="00595FB0" w:rsidP="00954291">
            <w:pPr>
              <w:bidi/>
              <w:spacing w:after="0" w:line="230" w:lineRule="atLeast"/>
              <w:rPr>
                <w:rFonts w:ascii="Verdana" w:hAnsi="Verdana" w:cs="David"/>
                <w:color w:val="646464"/>
                <w:sz w:val="20"/>
                <w:szCs w:val="20"/>
                <w:lang w:bidi="he-IL"/>
              </w:rPr>
            </w:pPr>
            <w:r w:rsidRPr="00954291">
              <w:rPr>
                <w:rFonts w:ascii="Verdana" w:hAnsi="Verdana" w:cs="David" w:hint="cs"/>
                <w:color w:val="646464"/>
                <w:sz w:val="20"/>
                <w:szCs w:val="20"/>
                <w:rtl/>
                <w:lang w:bidi="he-IL"/>
              </w:rPr>
              <w:t>כ</w:t>
            </w:r>
            <w:r w:rsidRPr="00954291">
              <w:rPr>
                <w:rFonts w:ascii="Verdana" w:hAnsi="Verdana" w:cs="David"/>
                <w:color w:val="646464"/>
                <w:sz w:val="20"/>
                <w:szCs w:val="20"/>
                <w:rtl/>
                <w:lang w:bidi="he-IL"/>
              </w:rPr>
              <w:t xml:space="preserve">200-500- </w:t>
            </w:r>
            <w:r w:rsidRPr="00954291">
              <w:rPr>
                <w:rFonts w:ascii="Verdana" w:hAnsi="Verdana" w:cs="David" w:hint="cs"/>
                <w:color w:val="646464"/>
                <w:sz w:val="20"/>
                <w:szCs w:val="20"/>
                <w:rtl/>
                <w:lang w:bidi="he-IL"/>
              </w:rPr>
              <w:t>שנה</w:t>
            </w:r>
          </w:p>
        </w:tc>
        <w:tc>
          <w:tcPr>
            <w:tcW w:w="2577" w:type="dxa"/>
          </w:tcPr>
          <w:p w:rsidR="00595FB0" w:rsidRPr="00954291" w:rsidRDefault="00595FB0" w:rsidP="00954291">
            <w:pPr>
              <w:bidi/>
              <w:spacing w:after="0" w:line="230" w:lineRule="atLeast"/>
              <w:rPr>
                <w:rFonts w:ascii="Verdana" w:hAnsi="Verdana" w:cs="David"/>
                <w:color w:val="646464"/>
                <w:sz w:val="20"/>
                <w:szCs w:val="20"/>
                <w:rtl/>
                <w:lang w:bidi="he-IL"/>
              </w:rPr>
            </w:pPr>
            <w:r w:rsidRPr="00954291">
              <w:rPr>
                <w:rFonts w:ascii="Verdana" w:hAnsi="Verdana" w:cs="David" w:hint="cs"/>
                <w:color w:val="646464"/>
                <w:sz w:val="20"/>
                <w:szCs w:val="20"/>
                <w:rtl/>
                <w:lang w:bidi="he-IL"/>
              </w:rPr>
              <w:t>עפרת</w:t>
            </w:r>
            <w:r w:rsidRPr="00954291">
              <w:rPr>
                <w:rFonts w:ascii="Verdana" w:hAnsi="Verdana" w:cs="David"/>
                <w:color w:val="646464"/>
                <w:sz w:val="20"/>
                <w:szCs w:val="20"/>
                <w:rtl/>
                <w:lang w:bidi="he-IL"/>
              </w:rPr>
              <w:t xml:space="preserve"> </w:t>
            </w:r>
            <w:r w:rsidRPr="00954291">
              <w:rPr>
                <w:rFonts w:ascii="Verdana" w:hAnsi="Verdana" w:cs="David" w:hint="cs"/>
                <w:color w:val="646464"/>
                <w:sz w:val="20"/>
                <w:szCs w:val="20"/>
                <w:rtl/>
                <w:lang w:bidi="he-IL"/>
              </w:rPr>
              <w:t>אלומיניום</w:t>
            </w:r>
            <w:r w:rsidRPr="00954291">
              <w:rPr>
                <w:rFonts w:ascii="Verdana" w:hAnsi="Verdana" w:cs="David"/>
                <w:color w:val="646464"/>
                <w:sz w:val="20"/>
                <w:szCs w:val="20"/>
                <w:rtl/>
                <w:lang w:bidi="he-IL"/>
              </w:rPr>
              <w:t>,</w:t>
            </w:r>
          </w:p>
          <w:p w:rsidR="00595FB0" w:rsidRPr="00954291" w:rsidRDefault="00595FB0" w:rsidP="00954291">
            <w:pPr>
              <w:bidi/>
              <w:spacing w:after="0" w:line="230" w:lineRule="atLeast"/>
              <w:rPr>
                <w:rFonts w:ascii="Verdana" w:hAnsi="Verdana" w:cs="David"/>
                <w:color w:val="666666"/>
                <w:sz w:val="20"/>
                <w:szCs w:val="20"/>
                <w:lang w:bidi="he-IL"/>
              </w:rPr>
            </w:pPr>
            <w:r w:rsidRPr="00954291">
              <w:rPr>
                <w:rFonts w:ascii="Verdana" w:hAnsi="Verdana" w:cs="David" w:hint="cs"/>
                <w:color w:val="666666"/>
                <w:sz w:val="20"/>
                <w:szCs w:val="20"/>
                <w:rtl/>
                <w:lang w:bidi="he-IL"/>
              </w:rPr>
              <w:t>לא</w:t>
            </w:r>
            <w:r w:rsidRPr="00954291">
              <w:rPr>
                <w:rFonts w:ascii="Verdana" w:hAnsi="Verdana" w:cs="David"/>
                <w:color w:val="666666"/>
                <w:sz w:val="20"/>
                <w:szCs w:val="20"/>
                <w:rtl/>
                <w:lang w:bidi="he-IL"/>
              </w:rPr>
              <w:t xml:space="preserve"> </w:t>
            </w:r>
            <w:r w:rsidRPr="00954291">
              <w:rPr>
                <w:rFonts w:ascii="Verdana" w:hAnsi="Verdana" w:cs="David" w:hint="cs"/>
                <w:color w:val="666666"/>
                <w:sz w:val="20"/>
                <w:szCs w:val="20"/>
                <w:rtl/>
                <w:lang w:bidi="he-IL"/>
              </w:rPr>
              <w:t>מחלידה</w:t>
            </w:r>
          </w:p>
        </w:tc>
      </w:tr>
      <w:tr w:rsidR="00595FB0" w:rsidRPr="00954291" w:rsidTr="00954291">
        <w:tc>
          <w:tcPr>
            <w:tcW w:w="3168" w:type="dxa"/>
            <w:tcBorders>
              <w:left w:val="nil"/>
              <w:right w:val="nil"/>
            </w:tcBorders>
            <w:shd w:val="clear" w:color="auto" w:fill="C0C0C0"/>
          </w:tcPr>
          <w:p w:rsidR="00595FB0" w:rsidRPr="00954291" w:rsidRDefault="00595FB0" w:rsidP="00954291">
            <w:pPr>
              <w:bidi/>
              <w:spacing w:after="0" w:line="230" w:lineRule="atLeast"/>
              <w:rPr>
                <w:rFonts w:ascii="Verdana" w:hAnsi="Verdana" w:cs="David"/>
                <w:b/>
                <w:bCs/>
                <w:color w:val="646464"/>
                <w:sz w:val="20"/>
                <w:szCs w:val="20"/>
                <w:rtl/>
                <w:lang w:bidi="he-IL"/>
              </w:rPr>
            </w:pPr>
            <w:r w:rsidRPr="00954291">
              <w:rPr>
                <w:rFonts w:ascii="Verdana" w:hAnsi="Verdana" w:cs="David"/>
                <w:b/>
                <w:bCs/>
                <w:color w:val="646464"/>
                <w:sz w:val="20"/>
                <w:szCs w:val="20"/>
                <w:lang w:bidi="he-IL"/>
              </w:rPr>
              <w:t>Plastic &amp; nylon</w:t>
            </w:r>
            <w:r w:rsidRPr="00954291">
              <w:rPr>
                <w:rFonts w:ascii="Verdana" w:hAnsi="Verdana" w:cs="David" w:hint="cs"/>
                <w:b/>
                <w:bCs/>
                <w:color w:val="646464"/>
                <w:sz w:val="20"/>
                <w:szCs w:val="20"/>
                <w:rtl/>
                <w:lang w:bidi="he-IL"/>
              </w:rPr>
              <w:t>פלסטיק</w:t>
            </w:r>
            <w:r w:rsidRPr="00954291">
              <w:rPr>
                <w:rFonts w:ascii="Verdana" w:hAnsi="Verdana" w:cs="David"/>
                <w:b/>
                <w:bCs/>
                <w:color w:val="646464"/>
                <w:sz w:val="20"/>
                <w:szCs w:val="20"/>
                <w:rtl/>
                <w:lang w:bidi="he-IL"/>
              </w:rPr>
              <w:t xml:space="preserve"> </w:t>
            </w:r>
            <w:r w:rsidRPr="00954291">
              <w:rPr>
                <w:rFonts w:ascii="Verdana" w:hAnsi="Verdana" w:cs="David" w:hint="cs"/>
                <w:b/>
                <w:bCs/>
                <w:color w:val="646464"/>
                <w:sz w:val="20"/>
                <w:szCs w:val="20"/>
                <w:rtl/>
                <w:lang w:bidi="he-IL"/>
              </w:rPr>
              <w:t>וניילון</w:t>
            </w:r>
          </w:p>
          <w:p w:rsidR="00595FB0" w:rsidRPr="00954291" w:rsidRDefault="00595FB0" w:rsidP="00954291">
            <w:pPr>
              <w:bidi/>
              <w:spacing w:after="0" w:line="230" w:lineRule="atLeast"/>
              <w:rPr>
                <w:rFonts w:ascii="Verdana" w:hAnsi="Verdana" w:cs="David"/>
                <w:b/>
                <w:bCs/>
                <w:color w:val="666666"/>
                <w:sz w:val="20"/>
                <w:szCs w:val="20"/>
                <w:lang w:bidi="he-IL"/>
              </w:rPr>
            </w:pPr>
            <w:r w:rsidRPr="00954291">
              <w:rPr>
                <w:rFonts w:ascii="Verdana" w:hAnsi="Verdana" w:cs="David"/>
                <w:b/>
                <w:bCs/>
                <w:color w:val="666666"/>
                <w:sz w:val="20"/>
                <w:szCs w:val="20"/>
                <w:rtl/>
                <w:lang w:bidi="he-IL"/>
              </w:rPr>
              <w:t>(</w:t>
            </w:r>
            <w:r w:rsidRPr="00954291">
              <w:rPr>
                <w:rFonts w:ascii="Verdana" w:hAnsi="Verdana" w:cs="David" w:hint="cs"/>
                <w:b/>
                <w:bCs/>
                <w:color w:val="666666"/>
                <w:sz w:val="20"/>
                <w:szCs w:val="20"/>
                <w:rtl/>
                <w:lang w:bidi="he-IL"/>
              </w:rPr>
              <w:t>בקבוקים</w:t>
            </w:r>
            <w:r w:rsidRPr="00954291">
              <w:rPr>
                <w:rFonts w:ascii="Verdana" w:hAnsi="Verdana" w:cs="David"/>
                <w:b/>
                <w:bCs/>
                <w:color w:val="666666"/>
                <w:sz w:val="20"/>
                <w:szCs w:val="20"/>
                <w:rtl/>
                <w:lang w:bidi="he-IL"/>
              </w:rPr>
              <w:t xml:space="preserve">, </w:t>
            </w:r>
            <w:r w:rsidRPr="00954291">
              <w:rPr>
                <w:rFonts w:ascii="Verdana" w:hAnsi="Verdana" w:cs="David" w:hint="cs"/>
                <w:b/>
                <w:bCs/>
                <w:color w:val="666666"/>
                <w:sz w:val="20"/>
                <w:szCs w:val="20"/>
                <w:rtl/>
                <w:lang w:bidi="he-IL"/>
              </w:rPr>
              <w:t>שקיות</w:t>
            </w:r>
            <w:r w:rsidRPr="00954291">
              <w:rPr>
                <w:rFonts w:ascii="Verdana" w:hAnsi="Verdana" w:cs="David"/>
                <w:b/>
                <w:bCs/>
                <w:color w:val="666666"/>
                <w:sz w:val="20"/>
                <w:szCs w:val="20"/>
                <w:rtl/>
                <w:lang w:bidi="he-IL"/>
              </w:rPr>
              <w:t>)</w:t>
            </w:r>
          </w:p>
        </w:tc>
        <w:tc>
          <w:tcPr>
            <w:tcW w:w="2520" w:type="dxa"/>
            <w:tcBorders>
              <w:left w:val="nil"/>
              <w:right w:val="nil"/>
            </w:tcBorders>
            <w:shd w:val="clear" w:color="auto" w:fill="C0C0C0"/>
          </w:tcPr>
          <w:p w:rsidR="00595FB0" w:rsidRPr="00954291" w:rsidRDefault="00595FB0" w:rsidP="00954291">
            <w:pPr>
              <w:bidi/>
              <w:spacing w:after="0" w:line="230" w:lineRule="atLeast"/>
              <w:rPr>
                <w:rFonts w:ascii="Verdana" w:hAnsi="Verdana" w:cs="David"/>
                <w:color w:val="646464"/>
                <w:sz w:val="20"/>
                <w:szCs w:val="20"/>
                <w:lang w:bidi="he-IL"/>
              </w:rPr>
            </w:pPr>
            <w:r w:rsidRPr="00954291">
              <w:rPr>
                <w:rFonts w:ascii="Verdana" w:hAnsi="Verdana" w:cs="David" w:hint="cs"/>
                <w:color w:val="646464"/>
                <w:sz w:val="20"/>
                <w:szCs w:val="20"/>
                <w:rtl/>
                <w:lang w:bidi="he-IL"/>
              </w:rPr>
              <w:t>מאות</w:t>
            </w:r>
            <w:r w:rsidRPr="00954291">
              <w:rPr>
                <w:rFonts w:ascii="Verdana" w:hAnsi="Verdana" w:cs="David"/>
                <w:color w:val="646464"/>
                <w:sz w:val="20"/>
                <w:szCs w:val="20"/>
                <w:rtl/>
                <w:lang w:bidi="he-IL"/>
              </w:rPr>
              <w:t xml:space="preserve"> </w:t>
            </w:r>
            <w:r w:rsidRPr="00954291">
              <w:rPr>
                <w:rFonts w:ascii="Verdana" w:hAnsi="Verdana" w:cs="David" w:hint="cs"/>
                <w:color w:val="646464"/>
                <w:sz w:val="20"/>
                <w:szCs w:val="20"/>
                <w:rtl/>
                <w:lang w:bidi="he-IL"/>
              </w:rPr>
              <w:t>שנים</w:t>
            </w:r>
            <w:r w:rsidRPr="00954291">
              <w:rPr>
                <w:rFonts w:ascii="Verdana" w:hAnsi="Verdana" w:cs="David"/>
                <w:color w:val="646464"/>
                <w:sz w:val="20"/>
                <w:szCs w:val="20"/>
                <w:rtl/>
                <w:lang w:bidi="he-IL"/>
              </w:rPr>
              <w:t>       </w:t>
            </w:r>
          </w:p>
        </w:tc>
        <w:tc>
          <w:tcPr>
            <w:tcW w:w="2577" w:type="dxa"/>
            <w:tcBorders>
              <w:left w:val="nil"/>
              <w:right w:val="nil"/>
            </w:tcBorders>
            <w:shd w:val="clear" w:color="auto" w:fill="C0C0C0"/>
          </w:tcPr>
          <w:p w:rsidR="00595FB0" w:rsidRPr="00954291" w:rsidRDefault="00595FB0" w:rsidP="00954291">
            <w:pPr>
              <w:bidi/>
              <w:spacing w:after="0" w:line="230" w:lineRule="atLeast"/>
              <w:rPr>
                <w:rFonts w:ascii="Verdana" w:hAnsi="Verdana" w:cs="David"/>
                <w:color w:val="646464"/>
                <w:sz w:val="20"/>
                <w:szCs w:val="20"/>
                <w:lang w:bidi="he-IL"/>
              </w:rPr>
            </w:pPr>
            <w:r w:rsidRPr="00954291">
              <w:rPr>
                <w:rFonts w:ascii="Verdana" w:hAnsi="Verdana" w:cs="David" w:hint="cs"/>
                <w:color w:val="646464"/>
                <w:sz w:val="20"/>
                <w:szCs w:val="20"/>
                <w:rtl/>
                <w:lang w:bidi="he-IL"/>
              </w:rPr>
              <w:t>נפט</w:t>
            </w:r>
            <w:r w:rsidRPr="00954291">
              <w:rPr>
                <w:rFonts w:ascii="Verdana" w:hAnsi="Verdana" w:cs="David"/>
                <w:color w:val="646464"/>
                <w:sz w:val="20"/>
                <w:szCs w:val="20"/>
                <w:rtl/>
                <w:lang w:bidi="he-IL"/>
              </w:rPr>
              <w:t>     </w:t>
            </w:r>
          </w:p>
        </w:tc>
      </w:tr>
      <w:tr w:rsidR="00595FB0" w:rsidRPr="00954291" w:rsidTr="00954291">
        <w:tc>
          <w:tcPr>
            <w:tcW w:w="3168" w:type="dxa"/>
          </w:tcPr>
          <w:p w:rsidR="00595FB0" w:rsidRPr="00954291" w:rsidRDefault="00595FB0" w:rsidP="00954291">
            <w:pPr>
              <w:bidi/>
              <w:spacing w:after="0" w:line="230" w:lineRule="atLeast"/>
              <w:rPr>
                <w:rFonts w:ascii="Verdana" w:hAnsi="Verdana" w:cs="David"/>
                <w:b/>
                <w:bCs/>
                <w:color w:val="646464"/>
                <w:sz w:val="20"/>
                <w:szCs w:val="20"/>
                <w:lang w:bidi="he-IL"/>
              </w:rPr>
            </w:pPr>
            <w:r w:rsidRPr="00954291">
              <w:rPr>
                <w:rFonts w:ascii="Verdana" w:hAnsi="Verdana" w:cs="David"/>
                <w:b/>
                <w:bCs/>
                <w:color w:val="646464"/>
                <w:sz w:val="20"/>
                <w:szCs w:val="20"/>
                <w:lang w:bidi="he-IL"/>
              </w:rPr>
              <w:t>Diaper</w:t>
            </w:r>
          </w:p>
          <w:p w:rsidR="00595FB0" w:rsidRPr="00954291" w:rsidRDefault="00595FB0" w:rsidP="00954291">
            <w:pPr>
              <w:bidi/>
              <w:spacing w:after="0" w:line="230" w:lineRule="atLeast"/>
              <w:rPr>
                <w:rFonts w:ascii="Verdana" w:hAnsi="Verdana" w:cs="David"/>
                <w:b/>
                <w:bCs/>
                <w:color w:val="646464"/>
                <w:sz w:val="20"/>
                <w:szCs w:val="20"/>
                <w:rtl/>
                <w:lang w:bidi="he-IL"/>
              </w:rPr>
            </w:pPr>
            <w:r w:rsidRPr="00954291">
              <w:rPr>
                <w:rFonts w:ascii="Verdana" w:hAnsi="Verdana" w:cs="David" w:hint="cs"/>
                <w:b/>
                <w:bCs/>
                <w:color w:val="646464"/>
                <w:sz w:val="20"/>
                <w:szCs w:val="20"/>
                <w:rtl/>
                <w:lang w:bidi="he-IL"/>
              </w:rPr>
              <w:t>חיתול</w:t>
            </w:r>
            <w:r w:rsidRPr="00954291">
              <w:rPr>
                <w:rFonts w:ascii="Verdana" w:hAnsi="Verdana" w:cs="David"/>
                <w:b/>
                <w:bCs/>
                <w:color w:val="646464"/>
                <w:sz w:val="20"/>
                <w:szCs w:val="20"/>
                <w:lang w:bidi="he-IL"/>
              </w:rPr>
              <w:t> </w:t>
            </w:r>
            <w:r w:rsidRPr="00954291">
              <w:rPr>
                <w:rFonts w:ascii="Verdana" w:hAnsi="Verdana" w:cs="David" w:hint="cs"/>
                <w:b/>
                <w:bCs/>
                <w:color w:val="646464"/>
                <w:sz w:val="20"/>
                <w:szCs w:val="20"/>
                <w:rtl/>
                <w:lang w:bidi="he-IL"/>
              </w:rPr>
              <w:t>חד</w:t>
            </w:r>
            <w:r w:rsidRPr="00954291">
              <w:rPr>
                <w:rFonts w:ascii="Verdana" w:hAnsi="Verdana" w:cs="David"/>
                <w:b/>
                <w:bCs/>
                <w:color w:val="646464"/>
                <w:sz w:val="20"/>
                <w:szCs w:val="20"/>
                <w:lang w:bidi="he-IL"/>
              </w:rPr>
              <w:t> </w:t>
            </w:r>
            <w:r w:rsidRPr="00954291">
              <w:rPr>
                <w:rFonts w:ascii="Verdana" w:hAnsi="Verdana" w:cs="David" w:hint="cs"/>
                <w:b/>
                <w:bCs/>
                <w:color w:val="646464"/>
                <w:sz w:val="20"/>
                <w:szCs w:val="20"/>
                <w:rtl/>
                <w:lang w:bidi="he-IL"/>
              </w:rPr>
              <w:t>פעמי</w:t>
            </w:r>
          </w:p>
          <w:p w:rsidR="00595FB0" w:rsidRPr="00954291" w:rsidRDefault="00595FB0" w:rsidP="00954291">
            <w:pPr>
              <w:bidi/>
              <w:spacing w:after="0" w:line="230" w:lineRule="atLeast"/>
              <w:rPr>
                <w:rFonts w:ascii="Verdana" w:hAnsi="Verdana" w:cs="David"/>
                <w:b/>
                <w:bCs/>
                <w:color w:val="666666"/>
                <w:sz w:val="20"/>
                <w:szCs w:val="20"/>
                <w:lang w:bidi="he-IL"/>
              </w:rPr>
            </w:pPr>
            <w:r w:rsidRPr="00954291">
              <w:rPr>
                <w:rFonts w:ascii="Verdana" w:hAnsi="Verdana" w:cs="David"/>
                <w:b/>
                <w:bCs/>
                <w:color w:val="666666"/>
                <w:sz w:val="20"/>
                <w:szCs w:val="20"/>
                <w:lang w:bidi="he-IL"/>
              </w:rPr>
              <w:t> </w:t>
            </w:r>
          </w:p>
        </w:tc>
        <w:tc>
          <w:tcPr>
            <w:tcW w:w="2520" w:type="dxa"/>
          </w:tcPr>
          <w:p w:rsidR="00595FB0" w:rsidRPr="00954291" w:rsidRDefault="00595FB0" w:rsidP="00954291">
            <w:pPr>
              <w:bidi/>
              <w:spacing w:after="0" w:line="230" w:lineRule="atLeast"/>
              <w:rPr>
                <w:rFonts w:ascii="Verdana" w:hAnsi="Verdana" w:cs="David"/>
                <w:color w:val="646464"/>
                <w:sz w:val="20"/>
                <w:szCs w:val="20"/>
                <w:lang w:bidi="he-IL"/>
              </w:rPr>
            </w:pPr>
            <w:r w:rsidRPr="00954291">
              <w:rPr>
                <w:rFonts w:ascii="Verdana" w:hAnsi="Verdana" w:cs="David" w:hint="cs"/>
                <w:color w:val="646464"/>
                <w:sz w:val="20"/>
                <w:szCs w:val="20"/>
                <w:rtl/>
                <w:lang w:bidi="he-IL"/>
              </w:rPr>
              <w:t>כ</w:t>
            </w:r>
            <w:r w:rsidRPr="00954291">
              <w:rPr>
                <w:rFonts w:ascii="Verdana" w:hAnsi="Verdana" w:cs="David"/>
                <w:color w:val="646464"/>
                <w:sz w:val="20"/>
                <w:szCs w:val="20"/>
                <w:rtl/>
                <w:lang w:bidi="he-IL"/>
              </w:rPr>
              <w:t xml:space="preserve"> – 500 </w:t>
            </w:r>
            <w:r w:rsidRPr="00954291">
              <w:rPr>
                <w:rFonts w:ascii="Verdana" w:hAnsi="Verdana" w:cs="David" w:hint="cs"/>
                <w:color w:val="646464"/>
                <w:sz w:val="20"/>
                <w:szCs w:val="20"/>
                <w:rtl/>
                <w:lang w:bidi="he-IL"/>
              </w:rPr>
              <w:t>שנה</w:t>
            </w:r>
          </w:p>
        </w:tc>
        <w:tc>
          <w:tcPr>
            <w:tcW w:w="2577" w:type="dxa"/>
          </w:tcPr>
          <w:p w:rsidR="00595FB0" w:rsidRPr="00954291" w:rsidRDefault="00595FB0" w:rsidP="00954291">
            <w:pPr>
              <w:bidi/>
              <w:spacing w:after="0" w:line="230" w:lineRule="atLeast"/>
              <w:rPr>
                <w:rFonts w:ascii="Verdana" w:hAnsi="Verdana" w:cs="David"/>
                <w:color w:val="646464"/>
                <w:sz w:val="20"/>
                <w:szCs w:val="20"/>
                <w:lang w:bidi="he-IL"/>
              </w:rPr>
            </w:pPr>
            <w:r w:rsidRPr="00954291">
              <w:rPr>
                <w:rFonts w:ascii="Verdana" w:hAnsi="Verdana" w:cs="David" w:hint="cs"/>
                <w:color w:val="646464"/>
                <w:sz w:val="20"/>
                <w:szCs w:val="20"/>
                <w:rtl/>
                <w:lang w:bidi="he-IL"/>
              </w:rPr>
              <w:t>נפט</w:t>
            </w:r>
            <w:r w:rsidRPr="00954291">
              <w:rPr>
                <w:rFonts w:ascii="Verdana" w:hAnsi="Verdana" w:cs="David"/>
                <w:color w:val="646464"/>
                <w:sz w:val="20"/>
                <w:szCs w:val="20"/>
                <w:rtl/>
                <w:lang w:bidi="he-IL"/>
              </w:rPr>
              <w:t xml:space="preserve">, </w:t>
            </w:r>
            <w:r w:rsidRPr="00954291">
              <w:rPr>
                <w:rFonts w:ascii="Verdana" w:hAnsi="Verdana" w:cs="David" w:hint="cs"/>
                <w:color w:val="646464"/>
                <w:sz w:val="20"/>
                <w:szCs w:val="20"/>
                <w:rtl/>
                <w:lang w:bidi="he-IL"/>
              </w:rPr>
              <w:t>עץ</w:t>
            </w:r>
          </w:p>
        </w:tc>
      </w:tr>
      <w:tr w:rsidR="00595FB0" w:rsidRPr="00954291" w:rsidTr="00954291">
        <w:tc>
          <w:tcPr>
            <w:tcW w:w="3168" w:type="dxa"/>
            <w:tcBorders>
              <w:left w:val="nil"/>
              <w:right w:val="nil"/>
            </w:tcBorders>
            <w:shd w:val="clear" w:color="auto" w:fill="C0C0C0"/>
          </w:tcPr>
          <w:p w:rsidR="00595FB0" w:rsidRPr="00954291" w:rsidRDefault="00595FB0" w:rsidP="00954291">
            <w:pPr>
              <w:bidi/>
              <w:spacing w:after="0" w:line="230" w:lineRule="atLeast"/>
              <w:rPr>
                <w:rFonts w:ascii="Verdana" w:hAnsi="Verdana" w:cs="David"/>
                <w:b/>
                <w:bCs/>
                <w:color w:val="646464"/>
                <w:sz w:val="20"/>
                <w:szCs w:val="20"/>
                <w:lang w:bidi="he-IL"/>
              </w:rPr>
            </w:pPr>
            <w:r w:rsidRPr="00954291">
              <w:rPr>
                <w:rFonts w:ascii="Verdana" w:hAnsi="Verdana" w:cs="David"/>
                <w:b/>
                <w:bCs/>
                <w:color w:val="646464"/>
                <w:sz w:val="20"/>
                <w:szCs w:val="20"/>
                <w:lang w:bidi="he-IL"/>
              </w:rPr>
              <w:t>Glass</w:t>
            </w:r>
          </w:p>
          <w:p w:rsidR="00595FB0" w:rsidRPr="00954291" w:rsidRDefault="00595FB0" w:rsidP="00954291">
            <w:pPr>
              <w:bidi/>
              <w:spacing w:after="0" w:line="230" w:lineRule="atLeast"/>
              <w:rPr>
                <w:rFonts w:ascii="Verdana" w:hAnsi="Verdana" w:cs="David"/>
                <w:b/>
                <w:bCs/>
                <w:color w:val="646464"/>
                <w:sz w:val="20"/>
                <w:szCs w:val="20"/>
                <w:rtl/>
                <w:lang w:bidi="he-IL"/>
              </w:rPr>
            </w:pPr>
            <w:r w:rsidRPr="00954291">
              <w:rPr>
                <w:rFonts w:ascii="Verdana" w:hAnsi="Verdana" w:cs="David" w:hint="cs"/>
                <w:b/>
                <w:bCs/>
                <w:color w:val="646464"/>
                <w:sz w:val="20"/>
                <w:szCs w:val="20"/>
                <w:rtl/>
                <w:lang w:bidi="he-IL"/>
              </w:rPr>
              <w:t>זכוכית</w:t>
            </w:r>
          </w:p>
          <w:p w:rsidR="00595FB0" w:rsidRPr="00954291" w:rsidRDefault="00595FB0" w:rsidP="00954291">
            <w:pPr>
              <w:bidi/>
              <w:spacing w:after="0" w:line="230" w:lineRule="atLeast"/>
              <w:rPr>
                <w:rFonts w:ascii="Verdana" w:hAnsi="Verdana" w:cs="David"/>
                <w:b/>
                <w:bCs/>
                <w:color w:val="666666"/>
                <w:sz w:val="20"/>
                <w:szCs w:val="20"/>
                <w:lang w:bidi="he-IL"/>
              </w:rPr>
            </w:pPr>
            <w:r w:rsidRPr="00954291">
              <w:rPr>
                <w:rFonts w:ascii="Verdana" w:hAnsi="Verdana" w:cs="David"/>
                <w:b/>
                <w:bCs/>
                <w:color w:val="666666"/>
                <w:sz w:val="20"/>
                <w:szCs w:val="20"/>
                <w:rtl/>
                <w:lang w:bidi="he-IL"/>
              </w:rPr>
              <w:t>(</w:t>
            </w:r>
            <w:r w:rsidRPr="00954291">
              <w:rPr>
                <w:rFonts w:ascii="Verdana" w:hAnsi="Verdana" w:cs="David" w:hint="cs"/>
                <w:b/>
                <w:bCs/>
                <w:color w:val="666666"/>
                <w:sz w:val="20"/>
                <w:szCs w:val="20"/>
                <w:rtl/>
                <w:lang w:bidi="he-IL"/>
              </w:rPr>
              <w:t>בקבוקים</w:t>
            </w:r>
            <w:r w:rsidRPr="00954291">
              <w:rPr>
                <w:rFonts w:ascii="Verdana" w:hAnsi="Verdana" w:cs="David"/>
                <w:b/>
                <w:bCs/>
                <w:color w:val="666666"/>
                <w:sz w:val="20"/>
                <w:szCs w:val="20"/>
                <w:rtl/>
                <w:lang w:bidi="he-IL"/>
              </w:rPr>
              <w:t>)</w:t>
            </w:r>
          </w:p>
        </w:tc>
        <w:tc>
          <w:tcPr>
            <w:tcW w:w="2520" w:type="dxa"/>
            <w:tcBorders>
              <w:left w:val="nil"/>
              <w:right w:val="nil"/>
            </w:tcBorders>
            <w:shd w:val="clear" w:color="auto" w:fill="C0C0C0"/>
          </w:tcPr>
          <w:p w:rsidR="00595FB0" w:rsidRPr="00954291" w:rsidRDefault="00595FB0" w:rsidP="00954291">
            <w:pPr>
              <w:bidi/>
              <w:spacing w:after="0" w:line="230" w:lineRule="atLeast"/>
              <w:rPr>
                <w:rFonts w:ascii="Verdana" w:hAnsi="Verdana" w:cs="David"/>
                <w:color w:val="646464"/>
                <w:sz w:val="20"/>
                <w:szCs w:val="20"/>
                <w:lang w:bidi="he-IL"/>
              </w:rPr>
            </w:pPr>
            <w:r w:rsidRPr="00954291">
              <w:rPr>
                <w:rFonts w:ascii="Verdana" w:hAnsi="Verdana" w:cs="David" w:hint="cs"/>
                <w:color w:val="646464"/>
                <w:sz w:val="20"/>
                <w:szCs w:val="20"/>
                <w:rtl/>
                <w:lang w:bidi="he-IL"/>
              </w:rPr>
              <w:t>בערך</w:t>
            </w:r>
            <w:r w:rsidRPr="00954291">
              <w:rPr>
                <w:rFonts w:ascii="Verdana" w:hAnsi="Verdana" w:cs="David"/>
                <w:color w:val="646464"/>
                <w:sz w:val="20"/>
                <w:szCs w:val="20"/>
                <w:rtl/>
                <w:lang w:bidi="he-IL"/>
              </w:rPr>
              <w:t xml:space="preserve"> </w:t>
            </w:r>
            <w:r w:rsidRPr="00954291">
              <w:rPr>
                <w:rFonts w:ascii="Verdana" w:hAnsi="Verdana" w:cs="David" w:hint="cs"/>
                <w:color w:val="646464"/>
                <w:sz w:val="20"/>
                <w:szCs w:val="20"/>
                <w:rtl/>
                <w:lang w:bidi="he-IL"/>
              </w:rPr>
              <w:t>מיליון</w:t>
            </w:r>
            <w:r w:rsidRPr="00954291">
              <w:rPr>
                <w:rFonts w:ascii="Verdana" w:hAnsi="Verdana" w:cs="David"/>
                <w:color w:val="646464"/>
                <w:sz w:val="20"/>
                <w:szCs w:val="20"/>
                <w:rtl/>
                <w:lang w:bidi="he-IL"/>
              </w:rPr>
              <w:t xml:space="preserve"> </w:t>
            </w:r>
            <w:r w:rsidRPr="00954291">
              <w:rPr>
                <w:rFonts w:ascii="Verdana" w:hAnsi="Verdana" w:cs="David" w:hint="cs"/>
                <w:color w:val="646464"/>
                <w:sz w:val="20"/>
                <w:szCs w:val="20"/>
                <w:rtl/>
                <w:lang w:bidi="he-IL"/>
              </w:rPr>
              <w:t>שנה</w:t>
            </w:r>
          </w:p>
        </w:tc>
        <w:tc>
          <w:tcPr>
            <w:tcW w:w="2577" w:type="dxa"/>
            <w:tcBorders>
              <w:left w:val="nil"/>
              <w:right w:val="nil"/>
            </w:tcBorders>
            <w:shd w:val="clear" w:color="auto" w:fill="C0C0C0"/>
          </w:tcPr>
          <w:p w:rsidR="00595FB0" w:rsidRPr="00954291" w:rsidRDefault="00595FB0" w:rsidP="00954291">
            <w:pPr>
              <w:bidi/>
              <w:spacing w:after="0" w:line="230" w:lineRule="atLeast"/>
              <w:rPr>
                <w:rFonts w:ascii="Verdana" w:hAnsi="Verdana" w:cs="David"/>
                <w:color w:val="646464"/>
                <w:sz w:val="20"/>
                <w:szCs w:val="20"/>
                <w:lang w:bidi="he-IL"/>
              </w:rPr>
            </w:pPr>
            <w:r w:rsidRPr="00954291">
              <w:rPr>
                <w:rFonts w:ascii="Verdana" w:hAnsi="Verdana" w:cs="David" w:hint="cs"/>
                <w:color w:val="646464"/>
                <w:sz w:val="20"/>
                <w:szCs w:val="20"/>
                <w:rtl/>
                <w:lang w:bidi="he-IL"/>
              </w:rPr>
              <w:t>חול</w:t>
            </w:r>
            <w:r w:rsidRPr="00954291">
              <w:rPr>
                <w:rFonts w:ascii="Verdana" w:hAnsi="Verdana" w:cs="David"/>
                <w:color w:val="646464"/>
                <w:sz w:val="20"/>
                <w:szCs w:val="20"/>
                <w:rtl/>
                <w:lang w:bidi="he-IL"/>
              </w:rPr>
              <w:t xml:space="preserve"> </w:t>
            </w:r>
            <w:r w:rsidRPr="00954291">
              <w:rPr>
                <w:rFonts w:ascii="Verdana" w:hAnsi="Verdana" w:cs="David" w:hint="cs"/>
                <w:color w:val="646464"/>
                <w:sz w:val="20"/>
                <w:szCs w:val="20"/>
                <w:rtl/>
                <w:lang w:bidi="he-IL"/>
              </w:rPr>
              <w:t>מותך</w:t>
            </w:r>
            <w:r w:rsidRPr="00954291">
              <w:rPr>
                <w:rFonts w:ascii="Verdana" w:hAnsi="Verdana" w:cs="David"/>
                <w:color w:val="646464"/>
                <w:sz w:val="20"/>
                <w:szCs w:val="20"/>
                <w:rtl/>
                <w:lang w:bidi="he-IL"/>
              </w:rPr>
              <w:t xml:space="preserve"> </w:t>
            </w:r>
            <w:r w:rsidRPr="00954291">
              <w:rPr>
                <w:rFonts w:ascii="Verdana" w:hAnsi="Verdana" w:cs="David" w:hint="cs"/>
                <w:color w:val="646464"/>
                <w:sz w:val="20"/>
                <w:szCs w:val="20"/>
                <w:rtl/>
                <w:lang w:bidi="he-IL"/>
              </w:rPr>
              <w:t>בטמפ</w:t>
            </w:r>
            <w:r w:rsidRPr="00954291">
              <w:rPr>
                <w:rFonts w:ascii="Verdana" w:hAnsi="Verdana" w:cs="David"/>
                <w:color w:val="646464"/>
                <w:sz w:val="20"/>
                <w:szCs w:val="20"/>
                <w:rtl/>
                <w:lang w:bidi="he-IL"/>
              </w:rPr>
              <w:t xml:space="preserve">' </w:t>
            </w:r>
            <w:r w:rsidRPr="00954291">
              <w:rPr>
                <w:rFonts w:ascii="Verdana" w:hAnsi="Verdana" w:cs="David" w:hint="cs"/>
                <w:color w:val="646464"/>
                <w:sz w:val="20"/>
                <w:szCs w:val="20"/>
                <w:rtl/>
                <w:lang w:bidi="he-IL"/>
              </w:rPr>
              <w:t>גבוהה</w:t>
            </w:r>
            <w:r w:rsidRPr="00954291">
              <w:rPr>
                <w:rFonts w:ascii="Verdana" w:hAnsi="Verdana" w:cs="David"/>
                <w:color w:val="646464"/>
                <w:sz w:val="20"/>
                <w:szCs w:val="20"/>
                <w:rtl/>
                <w:lang w:bidi="he-IL"/>
              </w:rPr>
              <w:t xml:space="preserve"> </w:t>
            </w:r>
            <w:r w:rsidRPr="00954291">
              <w:rPr>
                <w:rFonts w:ascii="Verdana" w:hAnsi="Verdana" w:cs="David" w:hint="cs"/>
                <w:color w:val="646464"/>
                <w:sz w:val="20"/>
                <w:szCs w:val="20"/>
                <w:rtl/>
                <w:lang w:bidi="he-IL"/>
              </w:rPr>
              <w:t>מאד</w:t>
            </w:r>
          </w:p>
        </w:tc>
      </w:tr>
      <w:tr w:rsidR="00595FB0" w:rsidRPr="00954291" w:rsidTr="00954291">
        <w:tc>
          <w:tcPr>
            <w:tcW w:w="3168" w:type="dxa"/>
            <w:tcBorders>
              <w:bottom w:val="single" w:sz="8" w:space="0" w:color="000000"/>
            </w:tcBorders>
          </w:tcPr>
          <w:p w:rsidR="00595FB0" w:rsidRPr="00954291" w:rsidRDefault="00595FB0" w:rsidP="00954291">
            <w:pPr>
              <w:bidi/>
              <w:spacing w:after="0" w:line="230" w:lineRule="atLeast"/>
              <w:rPr>
                <w:rFonts w:ascii="Verdana" w:hAnsi="Verdana" w:cs="David"/>
                <w:b/>
                <w:bCs/>
                <w:color w:val="646464"/>
                <w:sz w:val="20"/>
                <w:szCs w:val="20"/>
                <w:lang w:bidi="he-IL"/>
              </w:rPr>
            </w:pPr>
            <w:r w:rsidRPr="00954291">
              <w:rPr>
                <w:rFonts w:ascii="Verdana" w:hAnsi="Verdana" w:cs="David"/>
                <w:b/>
                <w:bCs/>
                <w:color w:val="646464"/>
                <w:sz w:val="20"/>
                <w:szCs w:val="20"/>
                <w:lang w:bidi="he-IL"/>
              </w:rPr>
              <w:t>Styrofoam</w:t>
            </w:r>
          </w:p>
          <w:p w:rsidR="00595FB0" w:rsidRPr="00954291" w:rsidRDefault="00595FB0" w:rsidP="00954291">
            <w:pPr>
              <w:bidi/>
              <w:spacing w:after="0" w:line="230" w:lineRule="atLeast"/>
              <w:rPr>
                <w:rFonts w:ascii="Verdana" w:hAnsi="Verdana" w:cs="David"/>
                <w:b/>
                <w:bCs/>
                <w:color w:val="646464"/>
                <w:sz w:val="20"/>
                <w:szCs w:val="20"/>
                <w:rtl/>
                <w:lang w:bidi="he-IL"/>
              </w:rPr>
            </w:pPr>
            <w:r w:rsidRPr="00954291">
              <w:rPr>
                <w:rFonts w:ascii="Verdana" w:hAnsi="Verdana" w:cs="David" w:hint="cs"/>
                <w:b/>
                <w:bCs/>
                <w:color w:val="646464"/>
                <w:sz w:val="20"/>
                <w:szCs w:val="20"/>
                <w:rtl/>
                <w:lang w:bidi="he-IL"/>
              </w:rPr>
              <w:t>קלקר</w:t>
            </w:r>
          </w:p>
          <w:p w:rsidR="00595FB0" w:rsidRPr="00954291" w:rsidRDefault="00595FB0" w:rsidP="00954291">
            <w:pPr>
              <w:bidi/>
              <w:spacing w:after="0" w:line="230" w:lineRule="atLeast"/>
              <w:rPr>
                <w:rFonts w:ascii="Verdana" w:hAnsi="Verdana" w:cs="David"/>
                <w:b/>
                <w:bCs/>
                <w:color w:val="666666"/>
                <w:sz w:val="20"/>
                <w:szCs w:val="20"/>
                <w:lang w:bidi="he-IL"/>
              </w:rPr>
            </w:pPr>
            <w:r w:rsidRPr="00954291">
              <w:rPr>
                <w:rFonts w:ascii="Verdana" w:hAnsi="Verdana" w:cs="David"/>
                <w:b/>
                <w:bCs/>
                <w:color w:val="666666"/>
                <w:sz w:val="20"/>
                <w:szCs w:val="20"/>
                <w:rtl/>
                <w:lang w:bidi="he-IL"/>
              </w:rPr>
              <w:t>(</w:t>
            </w:r>
            <w:r w:rsidRPr="00954291">
              <w:rPr>
                <w:rFonts w:ascii="Verdana" w:hAnsi="Verdana" w:cs="David" w:hint="cs"/>
                <w:b/>
                <w:bCs/>
                <w:color w:val="666666"/>
                <w:sz w:val="20"/>
                <w:szCs w:val="20"/>
                <w:rtl/>
                <w:lang w:bidi="he-IL"/>
              </w:rPr>
              <w:t>כוסות</w:t>
            </w:r>
            <w:r w:rsidRPr="00954291">
              <w:rPr>
                <w:rFonts w:ascii="Verdana" w:hAnsi="Verdana" w:cs="David"/>
                <w:b/>
                <w:bCs/>
                <w:color w:val="666666"/>
                <w:sz w:val="20"/>
                <w:szCs w:val="20"/>
                <w:rtl/>
                <w:lang w:bidi="he-IL"/>
              </w:rPr>
              <w:t xml:space="preserve"> </w:t>
            </w:r>
            <w:r w:rsidRPr="00954291">
              <w:rPr>
                <w:rFonts w:ascii="Verdana" w:hAnsi="Verdana" w:cs="David" w:hint="cs"/>
                <w:b/>
                <w:bCs/>
                <w:color w:val="666666"/>
                <w:sz w:val="20"/>
                <w:szCs w:val="20"/>
                <w:rtl/>
                <w:lang w:bidi="he-IL"/>
              </w:rPr>
              <w:t>חד</w:t>
            </w:r>
            <w:r w:rsidRPr="00954291">
              <w:rPr>
                <w:rFonts w:ascii="Verdana" w:hAnsi="Verdana" w:cs="David"/>
                <w:b/>
                <w:bCs/>
                <w:color w:val="666666"/>
                <w:sz w:val="20"/>
                <w:szCs w:val="20"/>
                <w:rtl/>
                <w:lang w:bidi="he-IL"/>
              </w:rPr>
              <w:t>"</w:t>
            </w:r>
            <w:r w:rsidRPr="00954291">
              <w:rPr>
                <w:rFonts w:ascii="Verdana" w:hAnsi="Verdana" w:cs="David" w:hint="cs"/>
                <w:b/>
                <w:bCs/>
                <w:color w:val="666666"/>
                <w:sz w:val="20"/>
                <w:szCs w:val="20"/>
                <w:rtl/>
                <w:lang w:bidi="he-IL"/>
              </w:rPr>
              <w:t>פ</w:t>
            </w:r>
            <w:r w:rsidRPr="00954291">
              <w:rPr>
                <w:rFonts w:ascii="Verdana" w:hAnsi="Verdana" w:cs="David"/>
                <w:b/>
                <w:bCs/>
                <w:color w:val="666666"/>
                <w:sz w:val="20"/>
                <w:szCs w:val="20"/>
                <w:rtl/>
                <w:lang w:bidi="he-IL"/>
              </w:rPr>
              <w:t xml:space="preserve">, </w:t>
            </w:r>
            <w:r w:rsidRPr="00954291">
              <w:rPr>
                <w:rFonts w:ascii="Verdana" w:hAnsi="Verdana" w:cs="David" w:hint="cs"/>
                <w:b/>
                <w:bCs/>
                <w:color w:val="666666"/>
                <w:sz w:val="20"/>
                <w:szCs w:val="20"/>
                <w:rtl/>
                <w:lang w:bidi="he-IL"/>
              </w:rPr>
              <w:t>אריזת</w:t>
            </w:r>
            <w:r w:rsidRPr="00954291">
              <w:rPr>
                <w:rFonts w:ascii="Verdana" w:hAnsi="Verdana" w:cs="David"/>
                <w:b/>
                <w:bCs/>
                <w:color w:val="666666"/>
                <w:sz w:val="20"/>
                <w:szCs w:val="20"/>
                <w:rtl/>
                <w:lang w:bidi="he-IL"/>
              </w:rPr>
              <w:t xml:space="preserve"> </w:t>
            </w:r>
            <w:r w:rsidRPr="00954291">
              <w:rPr>
                <w:rFonts w:ascii="Verdana" w:hAnsi="Verdana" w:cs="David" w:hint="cs"/>
                <w:b/>
                <w:bCs/>
                <w:color w:val="666666"/>
                <w:sz w:val="20"/>
                <w:szCs w:val="20"/>
                <w:rtl/>
                <w:lang w:bidi="he-IL"/>
              </w:rPr>
              <w:t>גלידה</w:t>
            </w:r>
            <w:r w:rsidRPr="00954291">
              <w:rPr>
                <w:rFonts w:ascii="Verdana" w:hAnsi="Verdana" w:cs="David"/>
                <w:b/>
                <w:bCs/>
                <w:color w:val="666666"/>
                <w:sz w:val="20"/>
                <w:szCs w:val="20"/>
                <w:rtl/>
                <w:lang w:bidi="he-IL"/>
              </w:rPr>
              <w:t>)</w:t>
            </w:r>
          </w:p>
        </w:tc>
        <w:tc>
          <w:tcPr>
            <w:tcW w:w="2520" w:type="dxa"/>
            <w:tcBorders>
              <w:bottom w:val="single" w:sz="8" w:space="0" w:color="000000"/>
            </w:tcBorders>
          </w:tcPr>
          <w:p w:rsidR="00595FB0" w:rsidRPr="00954291" w:rsidRDefault="00595FB0" w:rsidP="00954291">
            <w:pPr>
              <w:bidi/>
              <w:spacing w:after="0" w:line="230" w:lineRule="atLeast"/>
              <w:rPr>
                <w:rFonts w:ascii="Verdana" w:hAnsi="Verdana" w:cs="David"/>
                <w:color w:val="646464"/>
                <w:sz w:val="20"/>
                <w:szCs w:val="20"/>
                <w:lang w:bidi="he-IL"/>
              </w:rPr>
            </w:pPr>
            <w:r w:rsidRPr="00954291">
              <w:rPr>
                <w:rFonts w:ascii="Verdana" w:hAnsi="Verdana" w:cs="David" w:hint="cs"/>
                <w:color w:val="646464"/>
                <w:sz w:val="20"/>
                <w:szCs w:val="20"/>
                <w:rtl/>
                <w:lang w:bidi="he-IL"/>
              </w:rPr>
              <w:t>אינסוף</w:t>
            </w:r>
          </w:p>
        </w:tc>
        <w:tc>
          <w:tcPr>
            <w:tcW w:w="2577" w:type="dxa"/>
            <w:tcBorders>
              <w:bottom w:val="single" w:sz="8" w:space="0" w:color="000000"/>
            </w:tcBorders>
          </w:tcPr>
          <w:p w:rsidR="00595FB0" w:rsidRPr="00954291" w:rsidRDefault="00595FB0" w:rsidP="00954291">
            <w:pPr>
              <w:bidi/>
              <w:spacing w:after="0" w:line="230" w:lineRule="atLeast"/>
              <w:rPr>
                <w:rFonts w:ascii="Verdana" w:hAnsi="Verdana" w:cs="David"/>
                <w:color w:val="646464"/>
                <w:sz w:val="20"/>
                <w:szCs w:val="20"/>
                <w:lang w:bidi="he-IL"/>
              </w:rPr>
            </w:pPr>
            <w:r w:rsidRPr="00954291">
              <w:rPr>
                <w:rFonts w:ascii="Verdana" w:hAnsi="Verdana" w:cs="David" w:hint="cs"/>
                <w:color w:val="646464"/>
                <w:sz w:val="20"/>
                <w:szCs w:val="20"/>
                <w:rtl/>
                <w:lang w:bidi="he-IL"/>
              </w:rPr>
              <w:t>נפט</w:t>
            </w:r>
          </w:p>
        </w:tc>
      </w:tr>
    </w:tbl>
    <w:p w:rsidR="00595FB0" w:rsidRPr="000A3061" w:rsidRDefault="00595FB0" w:rsidP="00EB0F17">
      <w:pPr>
        <w:pStyle w:val="ListParagraph"/>
        <w:bidi/>
        <w:spacing w:line="480" w:lineRule="auto"/>
        <w:ind w:left="360"/>
        <w:rPr>
          <w:rFonts w:ascii="Times New Roman" w:hAnsi="Times New Roman" w:cs="Times New Roman"/>
          <w:sz w:val="24"/>
          <w:szCs w:val="24"/>
          <w:lang w:bidi="he-IL"/>
        </w:rPr>
      </w:pPr>
    </w:p>
    <w:p w:rsidR="00595FB0" w:rsidRPr="000A3061" w:rsidRDefault="00595FB0" w:rsidP="00697583">
      <w:pPr>
        <w:pStyle w:val="ListParagraph"/>
        <w:numPr>
          <w:ilvl w:val="0"/>
          <w:numId w:val="1"/>
        </w:numPr>
        <w:bidi/>
        <w:spacing w:line="480" w:lineRule="auto"/>
        <w:rPr>
          <w:rFonts w:ascii="Times New Roman" w:hAnsi="Times New Roman" w:cs="Times New Roman"/>
          <w:sz w:val="24"/>
          <w:szCs w:val="24"/>
          <w:lang w:bidi="he-IL"/>
        </w:rPr>
      </w:pPr>
      <w:r w:rsidRPr="000A3061">
        <w:rPr>
          <w:rFonts w:ascii="Times New Roman" w:hAnsi="Times New Roman" w:cs="Times New Roman"/>
          <w:sz w:val="24"/>
          <w:szCs w:val="24"/>
          <w:rtl/>
          <w:lang w:bidi="he-IL"/>
        </w:rPr>
        <w:t>"גרף מה המצב" – הפער בין הרצוי למצוי:</w:t>
      </w:r>
      <w:r>
        <w:rPr>
          <w:rFonts w:ascii="Times New Roman" w:hAnsi="Times New Roman" w:cs="Times New Roman"/>
          <w:sz w:val="24"/>
          <w:szCs w:val="24"/>
          <w:lang w:bidi="he-IL"/>
        </w:rPr>
        <w:t xml:space="preserve"> </w:t>
      </w:r>
      <w:r>
        <w:rPr>
          <w:rFonts w:ascii="Times New Roman" w:hAnsi="Times New Roman" w:cs="Times New Roman"/>
          <w:sz w:val="24"/>
          <w:szCs w:val="24"/>
          <w:rtl/>
          <w:lang w:bidi="he-IL"/>
        </w:rPr>
        <w:t>(צעד קדימה כל פעם שמסכימים, אחרי ארבעת המשפטים מניחים על הרצפה דף עם שם וחוזרים אחורה ואז שוב רק שמקריאים את המשפטים שבסוגריים)</w:t>
      </w:r>
      <w:r w:rsidRPr="000A3061">
        <w:rPr>
          <w:rFonts w:ascii="Times New Roman" w:hAnsi="Times New Roman" w:cs="Times New Roman"/>
          <w:sz w:val="24"/>
          <w:szCs w:val="24"/>
          <w:rtl/>
          <w:lang w:bidi="he-IL"/>
        </w:rPr>
        <w:t xml:space="preserve"> </w:t>
      </w:r>
    </w:p>
    <w:p w:rsidR="00595FB0" w:rsidRPr="000A3061" w:rsidRDefault="00595FB0" w:rsidP="000A3061">
      <w:pPr>
        <w:pStyle w:val="ListParagraph"/>
        <w:numPr>
          <w:ilvl w:val="1"/>
          <w:numId w:val="1"/>
        </w:numPr>
        <w:bidi/>
        <w:spacing w:line="480" w:lineRule="auto"/>
        <w:rPr>
          <w:rFonts w:ascii="Times New Roman" w:hAnsi="Times New Roman" w:cs="Times New Roman"/>
          <w:sz w:val="24"/>
          <w:szCs w:val="24"/>
          <w:lang w:bidi="he-IL"/>
        </w:rPr>
      </w:pPr>
      <w:r w:rsidRPr="000A3061">
        <w:rPr>
          <w:rFonts w:ascii="Times New Roman" w:hAnsi="Times New Roman" w:cs="Times New Roman"/>
          <w:sz w:val="24"/>
          <w:szCs w:val="24"/>
          <w:rtl/>
          <w:lang w:bidi="he-IL"/>
        </w:rPr>
        <w:t>אני חושב שכדאי למחזר</w:t>
      </w:r>
      <w:r>
        <w:rPr>
          <w:rFonts w:ascii="Times New Roman" w:hAnsi="Times New Roman" w:cs="Times New Roman"/>
          <w:sz w:val="24"/>
          <w:szCs w:val="24"/>
          <w:rtl/>
          <w:lang w:bidi="he-IL"/>
        </w:rPr>
        <w:t xml:space="preserve"> (אני ממחזר תמיד)</w:t>
      </w:r>
    </w:p>
    <w:p w:rsidR="00595FB0" w:rsidRPr="000A3061" w:rsidRDefault="00595FB0" w:rsidP="000A3061">
      <w:pPr>
        <w:pStyle w:val="ListParagraph"/>
        <w:numPr>
          <w:ilvl w:val="1"/>
          <w:numId w:val="1"/>
        </w:numPr>
        <w:bidi/>
        <w:spacing w:line="480" w:lineRule="auto"/>
        <w:rPr>
          <w:rFonts w:ascii="Times New Roman" w:hAnsi="Times New Roman" w:cs="Times New Roman"/>
          <w:sz w:val="24"/>
          <w:szCs w:val="24"/>
          <w:lang w:bidi="he-IL"/>
        </w:rPr>
      </w:pPr>
      <w:r w:rsidRPr="000A3061">
        <w:rPr>
          <w:rFonts w:ascii="Times New Roman" w:hAnsi="Times New Roman" w:cs="Times New Roman"/>
          <w:sz w:val="24"/>
          <w:szCs w:val="24"/>
          <w:rtl/>
          <w:lang w:bidi="he-IL"/>
        </w:rPr>
        <w:t>חשוב לזרוק דברים לפח ולא סתם על הרצפה</w:t>
      </w:r>
      <w:r>
        <w:rPr>
          <w:rFonts w:ascii="Times New Roman" w:hAnsi="Times New Roman" w:cs="Times New Roman"/>
          <w:sz w:val="24"/>
          <w:szCs w:val="24"/>
          <w:rtl/>
          <w:lang w:bidi="he-IL"/>
        </w:rPr>
        <w:t xml:space="preserve"> (אני תמיד משתמש בפח)</w:t>
      </w:r>
    </w:p>
    <w:p w:rsidR="00595FB0" w:rsidRPr="000A3061" w:rsidRDefault="00595FB0" w:rsidP="000A3061">
      <w:pPr>
        <w:pStyle w:val="ListParagraph"/>
        <w:numPr>
          <w:ilvl w:val="1"/>
          <w:numId w:val="1"/>
        </w:numPr>
        <w:bidi/>
        <w:spacing w:line="480" w:lineRule="auto"/>
        <w:rPr>
          <w:rFonts w:ascii="Times New Roman" w:hAnsi="Times New Roman" w:cs="Times New Roman"/>
          <w:sz w:val="24"/>
          <w:szCs w:val="24"/>
          <w:lang w:bidi="he-IL"/>
        </w:rPr>
      </w:pPr>
      <w:r w:rsidRPr="000A3061">
        <w:rPr>
          <w:rFonts w:ascii="Times New Roman" w:hAnsi="Times New Roman" w:cs="Times New Roman"/>
          <w:sz w:val="24"/>
          <w:szCs w:val="24"/>
          <w:rtl/>
          <w:lang w:bidi="he-IL"/>
        </w:rPr>
        <w:t>חשוב לשמור על הנקיון מסביבנו</w:t>
      </w:r>
      <w:r>
        <w:rPr>
          <w:rFonts w:ascii="Times New Roman" w:hAnsi="Times New Roman" w:cs="Times New Roman"/>
          <w:sz w:val="24"/>
          <w:szCs w:val="24"/>
          <w:rtl/>
          <w:lang w:bidi="he-IL"/>
        </w:rPr>
        <w:t xml:space="preserve"> (אני מרים לכלוך מהרצפה גם אם הוא לא שלי)</w:t>
      </w:r>
    </w:p>
    <w:p w:rsidR="00595FB0" w:rsidRDefault="00595FB0" w:rsidP="000A3061">
      <w:pPr>
        <w:pStyle w:val="ListParagraph"/>
        <w:numPr>
          <w:ilvl w:val="1"/>
          <w:numId w:val="1"/>
        </w:numPr>
        <w:bidi/>
        <w:spacing w:line="480" w:lineRule="auto"/>
        <w:rPr>
          <w:rFonts w:ascii="Times New Roman" w:hAnsi="Times New Roman" w:cs="Times New Roman"/>
          <w:sz w:val="24"/>
          <w:szCs w:val="24"/>
          <w:lang w:bidi="he-IL"/>
        </w:rPr>
      </w:pPr>
      <w:r w:rsidRPr="000A3061">
        <w:rPr>
          <w:rFonts w:ascii="Times New Roman" w:hAnsi="Times New Roman" w:cs="Times New Roman"/>
          <w:sz w:val="24"/>
          <w:szCs w:val="24"/>
          <w:rtl/>
          <w:lang w:bidi="he-IL"/>
        </w:rPr>
        <w:t xml:space="preserve">חשוב לשמור ולטפל בצמחיה בעולם </w:t>
      </w:r>
      <w:r>
        <w:rPr>
          <w:rFonts w:ascii="Times New Roman" w:hAnsi="Times New Roman" w:cs="Times New Roman"/>
          <w:sz w:val="24"/>
          <w:szCs w:val="24"/>
          <w:rtl/>
          <w:lang w:bidi="he-IL"/>
        </w:rPr>
        <w:t>(אני משקיע מהזמן שלי כדי לטפל בסביבה)</w:t>
      </w:r>
    </w:p>
    <w:p w:rsidR="00595FB0" w:rsidRDefault="00595FB0" w:rsidP="00697583">
      <w:pPr>
        <w:pStyle w:val="ListParagraph"/>
        <w:numPr>
          <w:ilvl w:val="0"/>
          <w:numId w:val="1"/>
        </w:numPr>
        <w:bidi/>
        <w:spacing w:line="480" w:lineRule="auto"/>
        <w:rPr>
          <w:rFonts w:ascii="Times New Roman" w:hAnsi="Times New Roman" w:cs="Times New Roman"/>
          <w:sz w:val="24"/>
          <w:szCs w:val="24"/>
          <w:lang w:bidi="he-IL"/>
        </w:rPr>
      </w:pPr>
      <w:r>
        <w:rPr>
          <w:rFonts w:ascii="Times New Roman" w:hAnsi="Times New Roman" w:cs="Times New Roman"/>
          <w:sz w:val="24"/>
          <w:szCs w:val="24"/>
          <w:rtl/>
          <w:lang w:bidi="he-IL"/>
        </w:rPr>
        <w:t xml:space="preserve">מראה- 2 מתנדבים עומדים מול כולם באיזו צורה שרוצים. לאחר מכן אני קוראת לעוד שני מתנדבים שמעמידים את שני המתנדבים הקודמים איך שבא להם. לאחר שסיימו לשנות את הצורה שלהם- על המתנדבים האחרונים להישאר לעמוד באותה צורה שהעמידו את הקודמים במשך 10 שניות.  (אולי לעשות את המשחק בזוגות כדי שכולם ישתתפו?) – לפעמים אנחנו מבינים את 'הנזק' רק לאחר שכבר נוצר. </w:t>
      </w:r>
    </w:p>
    <w:p w:rsidR="00595FB0" w:rsidRDefault="00595FB0" w:rsidP="000A3061">
      <w:pPr>
        <w:pStyle w:val="ListParagraph"/>
        <w:numPr>
          <w:ilvl w:val="0"/>
          <w:numId w:val="1"/>
        </w:numPr>
        <w:bidi/>
        <w:spacing w:line="480" w:lineRule="auto"/>
        <w:rPr>
          <w:rFonts w:ascii="Times New Roman" w:hAnsi="Times New Roman" w:cs="Times New Roman"/>
          <w:sz w:val="24"/>
          <w:szCs w:val="24"/>
          <w:lang w:bidi="he-IL"/>
        </w:rPr>
      </w:pPr>
      <w:r>
        <w:rPr>
          <w:rFonts w:ascii="Times New Roman" w:hAnsi="Times New Roman" w:cs="Times New Roman"/>
          <w:sz w:val="24"/>
          <w:szCs w:val="24"/>
          <w:rtl/>
          <w:lang w:bidi="he-IL"/>
        </w:rPr>
        <w:t>שתילת עצים בישראל (תמונות)- כל שנה מהגן ועד התיכון שותלים עצים בישראל. יש ארגון ענק שאחראי על זה בשם קק"ל. (לספר שקק"ל הייתה לפני המדינה והם קנו אדמות כדי שיהודים יוכלו לעבוד עליהן.)</w:t>
      </w:r>
    </w:p>
    <w:p w:rsidR="00595FB0" w:rsidRDefault="00595FB0" w:rsidP="00957FB6">
      <w:pPr>
        <w:pStyle w:val="ListParagraph"/>
        <w:numPr>
          <w:ilvl w:val="0"/>
          <w:numId w:val="1"/>
        </w:numPr>
        <w:bidi/>
        <w:spacing w:line="480" w:lineRule="auto"/>
        <w:rPr>
          <w:rFonts w:ascii="Times New Roman" w:hAnsi="Times New Roman" w:cs="Times New Roman"/>
          <w:sz w:val="24"/>
          <w:szCs w:val="24"/>
          <w:lang w:bidi="he-IL"/>
        </w:rPr>
      </w:pPr>
      <w:r>
        <w:rPr>
          <w:rFonts w:ascii="Times New Roman" w:hAnsi="Times New Roman" w:cs="Times New Roman"/>
          <w:sz w:val="24"/>
          <w:szCs w:val="24"/>
          <w:rtl/>
          <w:lang w:bidi="he-IL"/>
        </w:rPr>
        <w:t>סיכום- ט"ו בשבט הוא חג שאין בו סיפור מלחמה וגיבור, אלא פשטות והערכה. חג שמטרתו לקדש את האדמה מאחר והאדמה הזו נותנת לנו הרבה. כל הבסיס של החיים שלנו מגיע מהאדמה וצריך לזכור את זה. אם אנחנו בוחרים לקחת עלינו לזכור גם להחזיר ולא רק להרוס.</w:t>
      </w:r>
    </w:p>
    <w:p w:rsidR="00595FB0" w:rsidRDefault="00595FB0" w:rsidP="000A3061">
      <w:pPr>
        <w:pStyle w:val="ListParagraph"/>
        <w:bidi/>
        <w:spacing w:line="360" w:lineRule="auto"/>
        <w:rPr>
          <w:rFonts w:ascii="Times New Roman" w:hAnsi="Times New Roman" w:cs="Times New Roman"/>
          <w:sz w:val="24"/>
          <w:szCs w:val="24"/>
          <w:rtl/>
          <w:lang w:bidi="he-IL"/>
        </w:rPr>
      </w:pPr>
    </w:p>
    <w:p w:rsidR="00595FB0" w:rsidRDefault="00595FB0" w:rsidP="0068266B">
      <w:pPr>
        <w:pStyle w:val="ListParagraph"/>
        <w:bidi/>
        <w:spacing w:line="360" w:lineRule="auto"/>
        <w:rPr>
          <w:rFonts w:ascii="Times New Roman" w:hAnsi="Times New Roman" w:cs="Times New Roman"/>
          <w:sz w:val="24"/>
          <w:szCs w:val="24"/>
          <w:rtl/>
          <w:lang w:bidi="he-IL"/>
        </w:rPr>
      </w:pPr>
    </w:p>
    <w:p w:rsidR="00595FB0" w:rsidRPr="00957FB6" w:rsidRDefault="00595FB0" w:rsidP="00957FB6">
      <w:pPr>
        <w:bidi/>
        <w:spacing w:line="360" w:lineRule="auto"/>
        <w:rPr>
          <w:rFonts w:ascii="Times New Roman" w:hAnsi="Times New Roman" w:cs="Times New Roman"/>
          <w:sz w:val="24"/>
          <w:szCs w:val="24"/>
          <w:rtl/>
          <w:lang w:bidi="he-IL"/>
        </w:rPr>
      </w:pPr>
      <w:bookmarkStart w:id="0" w:name="_GoBack"/>
      <w:bookmarkEnd w:id="0"/>
    </w:p>
    <w:sectPr w:rsidR="00595FB0" w:rsidRPr="00957FB6" w:rsidSect="003A08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7695C"/>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60AA2C81"/>
    <w:multiLevelType w:val="multilevel"/>
    <w:tmpl w:val="0409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38A9"/>
    <w:rsid w:val="000A3061"/>
    <w:rsid w:val="002B56BF"/>
    <w:rsid w:val="002E108E"/>
    <w:rsid w:val="003A08A6"/>
    <w:rsid w:val="00595FB0"/>
    <w:rsid w:val="006630D0"/>
    <w:rsid w:val="0068266B"/>
    <w:rsid w:val="00697583"/>
    <w:rsid w:val="009115B1"/>
    <w:rsid w:val="00954291"/>
    <w:rsid w:val="00957FB6"/>
    <w:rsid w:val="00A70DB6"/>
    <w:rsid w:val="00C638A9"/>
    <w:rsid w:val="00EB0F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8A6"/>
    <w:pPr>
      <w:spacing w:after="200" w:line="276" w:lineRule="auto"/>
    </w:pPr>
    <w:rPr>
      <w:lang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70DB6"/>
    <w:pPr>
      <w:ind w:left="720"/>
      <w:contextualSpacing/>
    </w:pPr>
  </w:style>
  <w:style w:type="table" w:styleId="LightShading">
    <w:name w:val="Light Shading"/>
    <w:basedOn w:val="TableNormal"/>
    <w:uiPriority w:val="99"/>
    <w:rsid w:val="0068266B"/>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Arial"/>
        <w:b/>
        <w:bCs/>
      </w:rPr>
      <w:tblPr/>
      <w:tcPr>
        <w:tcBorders>
          <w:top w:val="single" w:sz="8" w:space="0" w:color="000000"/>
          <w:left w:val="nil"/>
          <w:bottom w:val="single" w:sz="8" w:space="0" w:color="000000"/>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cPr>
    </w:tblStylePr>
    <w:tblStylePr w:type="band1Horz">
      <w:rPr>
        <w:rFonts w:cs="Arial"/>
      </w:rPr>
      <w:tblPr/>
      <w:tcPr>
        <w:tcBorders>
          <w:left w:val="nil"/>
          <w:right w:val="nil"/>
          <w:insideH w:val="nil"/>
          <w:insideV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w:divs>
    <w:div w:id="1635207941">
      <w:marLeft w:val="0"/>
      <w:marRight w:val="0"/>
      <w:marTop w:val="0"/>
      <w:marBottom w:val="0"/>
      <w:divBdr>
        <w:top w:val="none" w:sz="0" w:space="0" w:color="auto"/>
        <w:left w:val="none" w:sz="0" w:space="0" w:color="auto"/>
        <w:bottom w:val="none" w:sz="0" w:space="0" w:color="auto"/>
        <w:right w:val="none" w:sz="0" w:space="0" w:color="auto"/>
      </w:divBdr>
    </w:div>
    <w:div w:id="1635207942">
      <w:marLeft w:val="0"/>
      <w:marRight w:val="0"/>
      <w:marTop w:val="0"/>
      <w:marBottom w:val="0"/>
      <w:divBdr>
        <w:top w:val="none" w:sz="0" w:space="0" w:color="auto"/>
        <w:left w:val="none" w:sz="0" w:space="0" w:color="auto"/>
        <w:bottom w:val="none" w:sz="0" w:space="0" w:color="auto"/>
        <w:right w:val="none" w:sz="0" w:space="0" w:color="auto"/>
      </w:divBdr>
    </w:div>
    <w:div w:id="16352079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374</Words>
  <Characters>1873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 בשבט-</dc:title>
  <dc:subject/>
  <dc:creator>Timna Mekaiten</dc:creator>
  <cp:keywords/>
  <dc:description/>
  <cp:lastModifiedBy>Amit</cp:lastModifiedBy>
  <cp:revision>2</cp:revision>
  <dcterms:created xsi:type="dcterms:W3CDTF">2014-07-30T16:14:00Z</dcterms:created>
  <dcterms:modified xsi:type="dcterms:W3CDTF">2014-07-30T16:14:00Z</dcterms:modified>
</cp:coreProperties>
</file>