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2B75C8" w14:textId="19C8A9CD" w:rsidR="007509CA" w:rsidRDefault="007509CA" w:rsidP="000A0F92">
      <w:pPr>
        <w:rPr>
          <w:rFonts w:ascii="Amasis MT Pro Black" w:hAnsi="Amasis MT Pro Black"/>
          <w:b/>
          <w:bCs/>
          <w:lang w:bidi="he-IL"/>
        </w:rPr>
      </w:pPr>
      <w:r>
        <w:rPr>
          <w:rFonts w:ascii="Amasis MT Pro Black" w:hAnsi="Amasis MT Pro Black" w:hint="cs"/>
          <w:b/>
          <w:bCs/>
          <w:lang w:bidi="he-IL"/>
        </w:rPr>
        <w:t>Z</w:t>
      </w:r>
      <w:r>
        <w:rPr>
          <w:rFonts w:ascii="Amasis MT Pro Black" w:hAnsi="Amasis MT Pro Black"/>
          <w:b/>
          <w:bCs/>
          <w:lang w:bidi="he-IL"/>
        </w:rPr>
        <w:t xml:space="preserve">alman Shazar </w:t>
      </w:r>
    </w:p>
    <w:p w14:paraId="4BA8A87F" w14:textId="02101889" w:rsidR="007509CA" w:rsidRPr="008C14E6" w:rsidRDefault="007509CA" w:rsidP="00BE5114">
      <w:pPr>
        <w:rPr>
          <w:rFonts w:ascii="Avenir Next LT Pro" w:hAnsi="Avenir Next LT Pro"/>
          <w:sz w:val="24"/>
          <w:szCs w:val="24"/>
          <w:lang w:bidi="he-IL"/>
        </w:rPr>
      </w:pPr>
      <w:r w:rsidRPr="008C14E6">
        <w:rPr>
          <w:rFonts w:ascii="Avenir Next LT Pro" w:hAnsi="Avenir Next LT Pro"/>
          <w:sz w:val="24"/>
          <w:szCs w:val="24"/>
          <w:lang w:bidi="he-IL"/>
        </w:rPr>
        <w:t>It is good for a man to be alone once.</w:t>
      </w:r>
      <w:r w:rsidR="00BE5114" w:rsidRPr="008C14E6">
        <w:rPr>
          <w:rFonts w:ascii="Avenir Next LT Pro" w:hAnsi="Avenir Next LT Pro"/>
          <w:sz w:val="24"/>
          <w:szCs w:val="24"/>
          <w:lang w:bidi="he-IL"/>
        </w:rPr>
        <w:br/>
      </w:r>
      <w:r w:rsidRPr="008C14E6">
        <w:rPr>
          <w:rFonts w:ascii="Avenir Next LT Pro" w:hAnsi="Avenir Next LT Pro"/>
          <w:sz w:val="24"/>
          <w:szCs w:val="24"/>
          <w:lang w:bidi="he-IL"/>
        </w:rPr>
        <w:t>No book, no friend, no public and no person,</w:t>
      </w:r>
      <w:r w:rsidR="00BE5114" w:rsidRPr="008C14E6">
        <w:rPr>
          <w:rFonts w:ascii="Avenir Next LT Pro" w:hAnsi="Avenir Next LT Pro"/>
          <w:sz w:val="24"/>
          <w:szCs w:val="24"/>
          <w:lang w:bidi="he-IL"/>
        </w:rPr>
        <w:br/>
      </w:r>
      <w:r w:rsidRPr="008C14E6">
        <w:rPr>
          <w:rFonts w:ascii="Avenir Next LT Pro" w:hAnsi="Avenir Next LT Pro"/>
          <w:sz w:val="24"/>
          <w:szCs w:val="24"/>
          <w:lang w:bidi="he-IL"/>
        </w:rPr>
        <w:t>He is only with his heart, with the heart only with himself.</w:t>
      </w:r>
      <w:r w:rsidR="00BE5114" w:rsidRPr="008C14E6">
        <w:rPr>
          <w:rFonts w:ascii="Avenir Next LT Pro" w:hAnsi="Avenir Next LT Pro"/>
          <w:sz w:val="24"/>
          <w:szCs w:val="24"/>
          <w:lang w:bidi="he-IL"/>
        </w:rPr>
        <w:br/>
      </w:r>
      <w:r w:rsidRPr="008C14E6">
        <w:rPr>
          <w:rFonts w:ascii="Avenir Next LT Pro" w:hAnsi="Avenir Next LT Pro"/>
          <w:sz w:val="24"/>
          <w:szCs w:val="24"/>
          <w:lang w:bidi="he-IL"/>
        </w:rPr>
        <w:t>It is good for a man to be alone once.</w:t>
      </w:r>
    </w:p>
    <w:p w14:paraId="07AB58BD" w14:textId="51A52A7F" w:rsidR="007509CA" w:rsidRPr="008C14E6" w:rsidRDefault="007509CA" w:rsidP="00BE5114">
      <w:pPr>
        <w:rPr>
          <w:rFonts w:ascii="Avenir Next LT Pro" w:hAnsi="Avenir Next LT Pro" w:hint="cs"/>
          <w:sz w:val="24"/>
          <w:szCs w:val="24"/>
          <w:rtl/>
          <w:lang w:bidi="he-IL"/>
        </w:rPr>
      </w:pPr>
      <w:r w:rsidRPr="008C14E6">
        <w:rPr>
          <w:rFonts w:ascii="Avenir Next LT Pro" w:hAnsi="Avenir Next LT Pro"/>
          <w:sz w:val="24"/>
          <w:szCs w:val="24"/>
          <w:lang w:bidi="he-IL"/>
        </w:rPr>
        <w:t>And it's good that he's once out of his assets.</w:t>
      </w:r>
      <w:r w:rsidR="00BE5114" w:rsidRPr="008C14E6">
        <w:rPr>
          <w:rFonts w:ascii="Avenir Next LT Pro" w:hAnsi="Avenir Next LT Pro"/>
          <w:sz w:val="24"/>
          <w:szCs w:val="24"/>
          <w:lang w:bidi="he-IL"/>
        </w:rPr>
        <w:br/>
      </w:r>
      <w:r w:rsidRPr="008C14E6">
        <w:rPr>
          <w:rFonts w:ascii="Avenir Next LT Pro" w:hAnsi="Avenir Next LT Pro"/>
          <w:sz w:val="24"/>
          <w:szCs w:val="24"/>
          <w:lang w:bidi="he-IL"/>
        </w:rPr>
        <w:t>Not a house, not a shed, not required, not obligated.</w:t>
      </w:r>
      <w:r w:rsidR="00BE5114" w:rsidRPr="008C14E6">
        <w:rPr>
          <w:rFonts w:ascii="Avenir Next LT Pro" w:hAnsi="Avenir Next LT Pro"/>
          <w:sz w:val="24"/>
          <w:szCs w:val="24"/>
          <w:lang w:bidi="he-IL"/>
        </w:rPr>
        <w:br/>
      </w:r>
      <w:r w:rsidRPr="008C14E6">
        <w:rPr>
          <w:rFonts w:ascii="Avenir Next LT Pro" w:hAnsi="Avenir Next LT Pro"/>
          <w:sz w:val="24"/>
          <w:szCs w:val="24"/>
          <w:lang w:bidi="he-IL"/>
        </w:rPr>
        <w:t>He will only listen to his heart with the greatest peace and silence.</w:t>
      </w:r>
      <w:r w:rsidR="00BE5114" w:rsidRPr="008C14E6">
        <w:rPr>
          <w:rFonts w:ascii="Avenir Next LT Pro" w:hAnsi="Avenir Next LT Pro"/>
          <w:sz w:val="24"/>
          <w:szCs w:val="24"/>
          <w:lang w:bidi="he-IL"/>
        </w:rPr>
        <w:br/>
      </w:r>
      <w:r w:rsidRPr="008C14E6">
        <w:rPr>
          <w:rFonts w:ascii="Avenir Next LT Pro" w:hAnsi="Avenir Next LT Pro"/>
          <w:sz w:val="24"/>
          <w:szCs w:val="24"/>
          <w:lang w:bidi="he-IL"/>
        </w:rPr>
        <w:t>It is good that the man has come out of his assets.</w:t>
      </w:r>
    </w:p>
    <w:p w14:paraId="17CE7136" w14:textId="7B7CD327" w:rsidR="00BE5114" w:rsidRPr="008C14E6" w:rsidRDefault="007509CA" w:rsidP="00BE5114">
      <w:pPr>
        <w:rPr>
          <w:rFonts w:ascii="Avenir Next LT Pro" w:hAnsi="Avenir Next LT Pro"/>
          <w:sz w:val="24"/>
          <w:szCs w:val="24"/>
          <w:lang w:bidi="he-IL"/>
        </w:rPr>
      </w:pPr>
      <w:r w:rsidRPr="008C14E6">
        <w:rPr>
          <w:rFonts w:ascii="Avenir Next LT Pro" w:hAnsi="Avenir Next LT Pro"/>
          <w:sz w:val="24"/>
          <w:szCs w:val="24"/>
          <w:lang w:bidi="he-IL"/>
        </w:rPr>
        <w:t>For he will listen to his heart and understand his life</w:t>
      </w:r>
      <w:r w:rsidR="00BE5114" w:rsidRPr="008C14E6">
        <w:rPr>
          <w:rFonts w:ascii="Avenir Next LT Pro" w:hAnsi="Avenir Next LT Pro"/>
          <w:sz w:val="24"/>
          <w:szCs w:val="24"/>
          <w:lang w:bidi="he-IL"/>
        </w:rPr>
        <w:br/>
      </w:r>
      <w:r w:rsidRPr="008C14E6">
        <w:rPr>
          <w:rFonts w:ascii="Avenir Next LT Pro" w:hAnsi="Avenir Next LT Pro"/>
          <w:sz w:val="24"/>
          <w:szCs w:val="24"/>
          <w:lang w:bidi="he-IL"/>
        </w:rPr>
        <w:t>And know what is there and feel what is required.</w:t>
      </w:r>
    </w:p>
    <w:p w14:paraId="4267CDD6" w14:textId="5B472177" w:rsidR="000A0F92" w:rsidRPr="000A0F92" w:rsidRDefault="000A0F92" w:rsidP="000A0F92">
      <w:pPr>
        <w:rPr>
          <w:rFonts w:ascii="Amasis MT Pro Black" w:hAnsi="Amasis MT Pro Black"/>
          <w:b/>
          <w:bCs/>
          <w:lang w:bidi="he-IL"/>
        </w:rPr>
      </w:pPr>
      <w:r w:rsidRPr="000A0F92">
        <w:rPr>
          <w:rFonts w:ascii="Amasis MT Pro Black" w:hAnsi="Amasis MT Pro Black"/>
          <w:b/>
          <w:bCs/>
          <w:lang w:bidi="he-IL"/>
        </w:rPr>
        <w:t>Yehuda Amichai</w:t>
      </w:r>
    </w:p>
    <w:p w14:paraId="182EF0E2" w14:textId="0EF5C29A" w:rsidR="000A0F92" w:rsidRPr="008C14E6" w:rsidRDefault="000A0F92" w:rsidP="00BE5114">
      <w:pPr>
        <w:rPr>
          <w:rFonts w:ascii="Avenir Next LT Pro" w:hAnsi="Avenir Next LT Pro"/>
          <w:sz w:val="24"/>
          <w:szCs w:val="24"/>
          <w:lang w:bidi="he-IL"/>
        </w:rPr>
      </w:pPr>
      <w:r w:rsidRPr="008C14E6">
        <w:rPr>
          <w:rFonts w:ascii="Avenir Next LT Pro" w:hAnsi="Avenir Next LT Pro"/>
          <w:sz w:val="24"/>
          <w:szCs w:val="24"/>
          <w:lang w:bidi="he-IL"/>
        </w:rPr>
        <w:t>Water can not “lachzor betshuva” (return</w:t>
      </w:r>
      <w:r w:rsidR="008C14E6">
        <w:rPr>
          <w:rFonts w:ascii="Avenir Next LT Pro" w:hAnsi="Avenir Next LT Pro"/>
          <w:sz w:val="24"/>
          <w:szCs w:val="24"/>
          <w:lang w:bidi="he-IL"/>
        </w:rPr>
        <w:t xml:space="preserve"> to religion, being “BA’AL TSHUVA”</w:t>
      </w:r>
      <w:r w:rsidRPr="008C14E6">
        <w:rPr>
          <w:rFonts w:ascii="Avenir Next LT Pro" w:hAnsi="Avenir Next LT Pro"/>
          <w:sz w:val="24"/>
          <w:szCs w:val="24"/>
          <w:lang w:bidi="he-IL"/>
        </w:rPr>
        <w:t xml:space="preserve">) </w:t>
      </w:r>
      <w:r w:rsidRPr="008C14E6">
        <w:rPr>
          <w:rFonts w:ascii="Avenir Next LT Pro" w:hAnsi="Avenir Next LT Pro"/>
          <w:sz w:val="24"/>
          <w:szCs w:val="24"/>
          <w:lang w:bidi="he-IL"/>
        </w:rPr>
        <w:br/>
      </w:r>
      <w:r w:rsidR="007509CA" w:rsidRPr="008C14E6">
        <w:rPr>
          <w:rFonts w:ascii="Avenir Next LT Pro" w:hAnsi="Avenir Next LT Pro"/>
          <w:sz w:val="24"/>
          <w:szCs w:val="24"/>
          <w:lang w:bidi="he-IL"/>
        </w:rPr>
        <w:t>where shall they</w:t>
      </w:r>
      <w:r w:rsidRPr="008C14E6">
        <w:rPr>
          <w:rFonts w:ascii="Avenir Next LT Pro" w:hAnsi="Avenir Next LT Pro"/>
          <w:sz w:val="24"/>
          <w:szCs w:val="24"/>
          <w:lang w:bidi="he-IL"/>
        </w:rPr>
        <w:t xml:space="preserve"> return?</w:t>
      </w:r>
      <w:r w:rsidR="007509CA" w:rsidRPr="008C14E6">
        <w:rPr>
          <w:rFonts w:ascii="Avenir Next LT Pro" w:hAnsi="Avenir Next LT Pro"/>
          <w:sz w:val="24"/>
          <w:szCs w:val="24"/>
          <w:lang w:bidi="he-IL"/>
        </w:rPr>
        <w:t xml:space="preserve"> </w:t>
      </w:r>
      <w:r w:rsidRPr="008C14E6">
        <w:rPr>
          <w:rFonts w:ascii="Avenir Next LT Pro" w:hAnsi="Avenir Next LT Pro"/>
          <w:sz w:val="24"/>
          <w:szCs w:val="24"/>
          <w:lang w:bidi="he-IL"/>
        </w:rPr>
        <w:t xml:space="preserve">To whom will </w:t>
      </w:r>
      <w:r w:rsidR="007509CA" w:rsidRPr="008C14E6">
        <w:rPr>
          <w:rFonts w:ascii="Avenir Next LT Pro" w:hAnsi="Avenir Next LT Pro"/>
          <w:sz w:val="24"/>
          <w:szCs w:val="24"/>
          <w:lang w:bidi="he-IL"/>
        </w:rPr>
        <w:t>they</w:t>
      </w:r>
      <w:r w:rsidRPr="008C14E6">
        <w:rPr>
          <w:rFonts w:ascii="Avenir Next LT Pro" w:hAnsi="Avenir Next LT Pro"/>
          <w:sz w:val="24"/>
          <w:szCs w:val="24"/>
          <w:lang w:bidi="he-IL"/>
        </w:rPr>
        <w:t xml:space="preserve"> go? </w:t>
      </w:r>
      <w:r w:rsidR="007509CA" w:rsidRPr="008C14E6">
        <w:rPr>
          <w:rFonts w:ascii="Avenir Next LT Pro" w:hAnsi="Avenir Next LT Pro"/>
          <w:sz w:val="24"/>
          <w:szCs w:val="24"/>
          <w:lang w:bidi="he-IL"/>
        </w:rPr>
        <w:br/>
      </w:r>
      <w:r w:rsidRPr="008C14E6">
        <w:rPr>
          <w:rFonts w:ascii="Avenir Next LT Pro" w:hAnsi="Avenir Next LT Pro"/>
          <w:sz w:val="24"/>
          <w:szCs w:val="24"/>
          <w:lang w:bidi="he-IL"/>
        </w:rPr>
        <w:t>To faucet, to springs, to the earth,</w:t>
      </w:r>
      <w:r w:rsidR="007509CA" w:rsidRPr="008C14E6">
        <w:rPr>
          <w:rFonts w:ascii="Avenir Next LT Pro" w:hAnsi="Avenir Next LT Pro"/>
          <w:sz w:val="24"/>
          <w:szCs w:val="24"/>
          <w:lang w:bidi="he-IL"/>
        </w:rPr>
        <w:t xml:space="preserve"> t</w:t>
      </w:r>
      <w:r w:rsidRPr="008C14E6">
        <w:rPr>
          <w:rFonts w:ascii="Avenir Next LT Pro" w:hAnsi="Avenir Next LT Pro"/>
          <w:sz w:val="24"/>
          <w:szCs w:val="24"/>
          <w:lang w:bidi="he-IL"/>
        </w:rPr>
        <w:t>o the roots</w:t>
      </w:r>
      <w:r w:rsidR="00BE5114" w:rsidRPr="008C14E6">
        <w:rPr>
          <w:rFonts w:ascii="Avenir Next LT Pro" w:hAnsi="Avenir Next LT Pro"/>
          <w:sz w:val="24"/>
          <w:szCs w:val="24"/>
          <w:lang w:bidi="he-IL"/>
        </w:rPr>
        <w:br/>
      </w:r>
      <w:r w:rsidRPr="008C14E6">
        <w:rPr>
          <w:rFonts w:ascii="Avenir Next LT Pro" w:hAnsi="Avenir Next LT Pro"/>
          <w:sz w:val="24"/>
          <w:szCs w:val="24"/>
          <w:lang w:bidi="he-IL"/>
        </w:rPr>
        <w:t>To the cloud, to the sea, to the mouth</w:t>
      </w:r>
    </w:p>
    <w:p w14:paraId="5BDBC6AC" w14:textId="6589D4FA" w:rsidR="000A0F92" w:rsidRPr="008C14E6" w:rsidRDefault="007509CA" w:rsidP="000A0F92">
      <w:pPr>
        <w:rPr>
          <w:rFonts w:ascii="Avenir Next LT Pro" w:hAnsi="Avenir Next LT Pro"/>
          <w:sz w:val="24"/>
          <w:szCs w:val="24"/>
          <w:lang w:bidi="he-IL"/>
        </w:rPr>
      </w:pPr>
      <w:r w:rsidRPr="008C14E6">
        <w:rPr>
          <w:rFonts w:ascii="Avenir Next LT Pro" w:hAnsi="Avenir Next LT Pro"/>
          <w:sz w:val="24"/>
          <w:szCs w:val="24"/>
          <w:lang w:bidi="he-IL"/>
        </w:rPr>
        <w:t>Water can</w:t>
      </w:r>
      <w:r w:rsidR="000A0F92" w:rsidRPr="008C14E6">
        <w:rPr>
          <w:rFonts w:ascii="Avenir Next LT Pro" w:hAnsi="Avenir Next LT Pro"/>
          <w:sz w:val="24"/>
          <w:szCs w:val="24"/>
          <w:lang w:bidi="he-IL"/>
        </w:rPr>
        <w:t xml:space="preserve"> not return</w:t>
      </w:r>
      <w:r w:rsidRPr="008C14E6">
        <w:rPr>
          <w:rFonts w:ascii="Avenir Next LT Pro" w:hAnsi="Avenir Next LT Pro"/>
          <w:sz w:val="24"/>
          <w:szCs w:val="24"/>
          <w:lang w:bidi="he-IL"/>
        </w:rPr>
        <w:t xml:space="preserve"> in Tshuva </w:t>
      </w:r>
    </w:p>
    <w:p w14:paraId="5643EADD" w14:textId="606258F7" w:rsidR="007509CA" w:rsidRPr="008C14E6" w:rsidRDefault="000A0F92" w:rsidP="00BE5114">
      <w:pPr>
        <w:rPr>
          <w:rFonts w:ascii="Avenir Next LT Pro" w:hAnsi="Avenir Next LT Pro" w:hint="cs"/>
          <w:sz w:val="24"/>
          <w:szCs w:val="24"/>
          <w:rtl/>
          <w:lang w:bidi="he-IL"/>
        </w:rPr>
      </w:pPr>
      <w:r w:rsidRPr="008C14E6">
        <w:rPr>
          <w:rFonts w:ascii="Avenir Next LT Pro" w:hAnsi="Avenir Next LT Pro"/>
          <w:sz w:val="24"/>
          <w:szCs w:val="24"/>
          <w:lang w:bidi="he-IL"/>
        </w:rPr>
        <w:t xml:space="preserve">Every place is where they are, </w:t>
      </w:r>
      <w:r w:rsidR="007509CA" w:rsidRPr="008C14E6">
        <w:rPr>
          <w:rFonts w:ascii="Avenir Next LT Pro" w:hAnsi="Avenir Next LT Pro"/>
          <w:sz w:val="24"/>
          <w:szCs w:val="24"/>
          <w:lang w:bidi="he-IL"/>
        </w:rPr>
        <w:t xml:space="preserve">where they always were. </w:t>
      </w:r>
      <w:r w:rsidR="00BE5114" w:rsidRPr="008C14E6">
        <w:rPr>
          <w:rFonts w:ascii="Avenir Next LT Pro" w:hAnsi="Avenir Next LT Pro"/>
          <w:sz w:val="24"/>
          <w:szCs w:val="24"/>
          <w:lang w:bidi="he-IL"/>
        </w:rPr>
        <w:br/>
      </w:r>
      <w:r w:rsidR="007509CA" w:rsidRPr="008C14E6">
        <w:rPr>
          <w:rFonts w:ascii="Avenir Next LT Pro" w:hAnsi="Avenir Next LT Pro"/>
          <w:sz w:val="24"/>
          <w:szCs w:val="24"/>
          <w:lang w:bidi="he-IL"/>
        </w:rPr>
        <w:t xml:space="preserve">Every place is the beginning and the end, and the beginning. </w:t>
      </w:r>
    </w:p>
    <w:p w14:paraId="777D04BE" w14:textId="286D0F34" w:rsidR="000A0F92" w:rsidRDefault="00BE5114" w:rsidP="000A0F92">
      <w:pPr>
        <w:rPr>
          <w:rFonts w:ascii="Amasis MT Pro Black" w:hAnsi="Amasis MT Pro Black"/>
          <w:b/>
          <w:bCs/>
          <w:lang w:bidi="he-IL"/>
        </w:rPr>
      </w:pPr>
      <w:r w:rsidRPr="00BE5114">
        <w:rPr>
          <w:rFonts w:ascii="Amasis MT Pro Black" w:hAnsi="Amasis MT Pro Black"/>
          <w:b/>
          <w:bCs/>
          <w:lang w:bidi="he-IL"/>
        </w:rPr>
        <w:t>Mi Haish (Who is t</w:t>
      </w:r>
      <w:r>
        <w:rPr>
          <w:rFonts w:ascii="Amasis MT Pro Black" w:hAnsi="Amasis MT Pro Black"/>
          <w:b/>
          <w:bCs/>
          <w:lang w:bidi="he-IL"/>
        </w:rPr>
        <w:t>he Man) – Tehilim 34</w:t>
      </w:r>
    </w:p>
    <w:p w14:paraId="089775BE" w14:textId="575FD476" w:rsidR="00BE5114" w:rsidRPr="008C14E6" w:rsidRDefault="00BE5114" w:rsidP="008C14E6">
      <w:pPr>
        <w:rPr>
          <w:rFonts w:ascii="Avenir Next LT Pro" w:hAnsi="Avenir Next LT Pro"/>
          <w:sz w:val="24"/>
          <w:szCs w:val="24"/>
          <w:lang w:bidi="he-IL"/>
        </w:rPr>
      </w:pPr>
      <w:r w:rsidRPr="008C14E6">
        <w:rPr>
          <w:rFonts w:ascii="Avenir Next LT Pro" w:hAnsi="Avenir Next LT Pro"/>
          <w:sz w:val="24"/>
          <w:szCs w:val="24"/>
          <w:lang w:bidi="he-IL"/>
        </w:rPr>
        <w:t>Who is the man</w:t>
      </w:r>
      <w:r w:rsidR="008C14E6" w:rsidRPr="008C14E6">
        <w:rPr>
          <w:rFonts w:ascii="Avenir Next LT Pro" w:hAnsi="Avenir Next LT Pro"/>
          <w:sz w:val="24"/>
          <w:szCs w:val="24"/>
          <w:rtl/>
          <w:lang w:bidi="he-IL"/>
        </w:rPr>
        <w:br/>
      </w:r>
      <w:r w:rsidRPr="008C14E6">
        <w:rPr>
          <w:rFonts w:ascii="Avenir Next LT Pro" w:hAnsi="Avenir Next LT Pro"/>
          <w:sz w:val="24"/>
          <w:szCs w:val="24"/>
          <w:lang w:bidi="he-IL"/>
        </w:rPr>
        <w:t>Who desires life</w:t>
      </w:r>
      <w:r w:rsidR="008C14E6" w:rsidRPr="008C14E6">
        <w:rPr>
          <w:rFonts w:ascii="Avenir Next LT Pro" w:hAnsi="Avenir Next LT Pro"/>
          <w:sz w:val="24"/>
          <w:szCs w:val="24"/>
          <w:rtl/>
          <w:lang w:bidi="he-IL"/>
        </w:rPr>
        <w:br/>
      </w:r>
      <w:r w:rsidRPr="008C14E6">
        <w:rPr>
          <w:rFonts w:ascii="Avenir Next LT Pro" w:hAnsi="Avenir Next LT Pro"/>
          <w:sz w:val="24"/>
          <w:szCs w:val="24"/>
          <w:lang w:bidi="he-IL"/>
        </w:rPr>
        <w:t>Who loves all his days</w:t>
      </w:r>
      <w:r w:rsidR="008C14E6" w:rsidRPr="008C14E6">
        <w:rPr>
          <w:rFonts w:ascii="Avenir Next LT Pro" w:hAnsi="Avenir Next LT Pro" w:hint="cs"/>
          <w:sz w:val="24"/>
          <w:szCs w:val="24"/>
          <w:rtl/>
          <w:lang w:bidi="he-IL"/>
        </w:rPr>
        <w:t xml:space="preserve">- </w:t>
      </w:r>
      <w:r w:rsidRPr="008C14E6">
        <w:rPr>
          <w:rFonts w:ascii="Avenir Next LT Pro" w:hAnsi="Avenir Next LT Pro"/>
          <w:sz w:val="24"/>
          <w:szCs w:val="24"/>
          <w:lang w:bidi="he-IL"/>
        </w:rPr>
        <w:t>To see good</w:t>
      </w:r>
      <w:r w:rsidR="008C14E6" w:rsidRPr="008C14E6">
        <w:rPr>
          <w:rFonts w:ascii="Avenir Next LT Pro" w:hAnsi="Avenir Next LT Pro"/>
          <w:sz w:val="24"/>
          <w:szCs w:val="24"/>
          <w:rtl/>
          <w:lang w:bidi="he-IL"/>
        </w:rPr>
        <w:br/>
      </w:r>
      <w:r w:rsidRPr="008C14E6">
        <w:rPr>
          <w:rFonts w:ascii="Avenir Next LT Pro" w:hAnsi="Avenir Next LT Pro"/>
          <w:sz w:val="24"/>
          <w:szCs w:val="24"/>
          <w:lang w:bidi="he-IL"/>
        </w:rPr>
        <w:t> Guard your tongue from evil</w:t>
      </w:r>
      <w:r w:rsidR="008C14E6" w:rsidRPr="008C14E6">
        <w:rPr>
          <w:rFonts w:ascii="Avenir Next LT Pro" w:hAnsi="Avenir Next LT Pro"/>
          <w:sz w:val="24"/>
          <w:szCs w:val="24"/>
          <w:rtl/>
          <w:lang w:bidi="he-IL"/>
        </w:rPr>
        <w:br/>
      </w:r>
      <w:r w:rsidRPr="008C14E6">
        <w:rPr>
          <w:rFonts w:ascii="Avenir Next LT Pro" w:hAnsi="Avenir Next LT Pro"/>
          <w:sz w:val="24"/>
          <w:szCs w:val="24"/>
          <w:lang w:bidi="he-IL"/>
        </w:rPr>
        <w:t>And your lips from speaking deceit</w:t>
      </w:r>
      <w:r w:rsidR="008C14E6" w:rsidRPr="008C14E6">
        <w:rPr>
          <w:rFonts w:ascii="Avenir Next LT Pro" w:hAnsi="Avenir Next LT Pro"/>
          <w:sz w:val="24"/>
          <w:szCs w:val="24"/>
          <w:rtl/>
          <w:lang w:bidi="he-IL"/>
        </w:rPr>
        <w:br/>
      </w:r>
      <w:r w:rsidRPr="008C14E6">
        <w:rPr>
          <w:rFonts w:ascii="Avenir Next LT Pro" w:hAnsi="Avenir Next LT Pro"/>
          <w:sz w:val="24"/>
          <w:szCs w:val="24"/>
          <w:lang w:bidi="he-IL"/>
        </w:rPr>
        <w:t>Turn away from bad And do good</w:t>
      </w:r>
      <w:r w:rsidR="008C14E6" w:rsidRPr="008C14E6">
        <w:rPr>
          <w:rFonts w:ascii="Avenir Next LT Pro" w:hAnsi="Avenir Next LT Pro"/>
          <w:sz w:val="24"/>
          <w:szCs w:val="24"/>
          <w:rtl/>
          <w:lang w:bidi="he-IL"/>
        </w:rPr>
        <w:br/>
      </w:r>
      <w:r w:rsidRPr="008C14E6">
        <w:rPr>
          <w:rFonts w:ascii="Avenir Next LT Pro" w:hAnsi="Avenir Next LT Pro"/>
          <w:sz w:val="28"/>
          <w:szCs w:val="28"/>
          <w:lang w:bidi="he-IL"/>
        </w:rPr>
        <w:t>Seek peace And pursue it</w:t>
      </w:r>
    </w:p>
    <w:p w14:paraId="79CA1D1B" w14:textId="77777777" w:rsidR="00BE5114" w:rsidRPr="008C14E6" w:rsidRDefault="00BE5114" w:rsidP="000A0F92">
      <w:pPr>
        <w:rPr>
          <w:rFonts w:ascii="Amasis MT Pro Black" w:hAnsi="Amasis MT Pro Black"/>
          <w:b/>
          <w:bCs/>
          <w:lang w:bidi="he-IL"/>
        </w:rPr>
      </w:pPr>
    </w:p>
    <w:p w14:paraId="6EAB0DAB" w14:textId="77777777" w:rsidR="00BE5114" w:rsidRPr="008C14E6" w:rsidRDefault="00BE5114" w:rsidP="000A0F92">
      <w:pPr>
        <w:rPr>
          <w:rFonts w:ascii="Amasis MT Pro Black" w:hAnsi="Amasis MT Pro Black"/>
          <w:b/>
          <w:bCs/>
          <w:lang w:bidi="he-IL"/>
        </w:rPr>
      </w:pPr>
    </w:p>
    <w:p w14:paraId="0F806840" w14:textId="77777777" w:rsidR="00BE5114" w:rsidRPr="008C14E6" w:rsidRDefault="00BE5114" w:rsidP="000A0F92">
      <w:pPr>
        <w:rPr>
          <w:rFonts w:ascii="Amasis MT Pro Black" w:hAnsi="Amasis MT Pro Black"/>
          <w:b/>
          <w:bCs/>
          <w:lang w:bidi="he-IL"/>
        </w:rPr>
      </w:pPr>
    </w:p>
    <w:p w14:paraId="36BC9CD2" w14:textId="33383CC7" w:rsidR="000A0F92" w:rsidRPr="000A0F92" w:rsidRDefault="000A0F92" w:rsidP="000A0F92">
      <w:pPr>
        <w:rPr>
          <w:rFonts w:ascii="Amasis MT Pro Black" w:hAnsi="Amasis MT Pro Black"/>
          <w:b/>
          <w:bCs/>
          <w:rtl/>
          <w:lang w:bidi="he-IL"/>
        </w:rPr>
      </w:pPr>
      <w:r w:rsidRPr="00BE5114">
        <w:rPr>
          <w:rFonts w:ascii="Amasis MT Pro Black" w:hAnsi="Amasis MT Pro Black"/>
          <w:b/>
          <w:bCs/>
          <w:lang w:val="es-ES" w:bidi="he-IL"/>
        </w:rPr>
        <w:t>Hana Senesh, 1940:</w:t>
      </w:r>
    </w:p>
    <w:p w14:paraId="2395574D" w14:textId="77777777" w:rsidR="000A0F92" w:rsidRPr="008C14E6" w:rsidRDefault="000A0F92" w:rsidP="000A0F92">
      <w:pPr>
        <w:rPr>
          <w:rFonts w:ascii="Avenir Next LT Pro" w:hAnsi="Avenir Next LT Pro"/>
          <w:sz w:val="24"/>
          <w:szCs w:val="24"/>
          <w:lang w:bidi="he-IL"/>
        </w:rPr>
      </w:pPr>
      <w:r w:rsidRPr="008C14E6">
        <w:rPr>
          <w:rFonts w:ascii="Avenir Next LT Pro" w:hAnsi="Avenir Next LT Pro"/>
          <w:sz w:val="24"/>
          <w:szCs w:val="24"/>
          <w:lang w:bidi="he-IL"/>
        </w:rPr>
        <w:t>I want to confess, to be accountable to myself, to be judged</w:t>
      </w:r>
    </w:p>
    <w:p w14:paraId="51255957" w14:textId="17511EAB" w:rsidR="000A0F92" w:rsidRPr="008C14E6" w:rsidRDefault="000A0F92" w:rsidP="000A0F92">
      <w:pPr>
        <w:rPr>
          <w:rFonts w:ascii="Avenir Next LT Pro" w:hAnsi="Avenir Next LT Pro"/>
          <w:sz w:val="24"/>
          <w:szCs w:val="24"/>
          <w:lang w:bidi="he-IL"/>
        </w:rPr>
      </w:pPr>
      <w:r w:rsidRPr="008C14E6">
        <w:rPr>
          <w:rFonts w:ascii="Avenir Next LT Pro" w:hAnsi="Avenir Next LT Pro"/>
          <w:sz w:val="24"/>
          <w:szCs w:val="24"/>
          <w:lang w:bidi="he-IL"/>
        </w:rPr>
        <w:t xml:space="preserve">By the God, that is, to measure my life- The practicial in front of this greatest, purest high ideal that is standing in front of me. To compare what should have happened to the reality of this past year. </w:t>
      </w:r>
    </w:p>
    <w:p w14:paraId="39E8AB35" w14:textId="4D5DC5AE" w:rsidR="000A0F92" w:rsidRPr="008C14E6" w:rsidRDefault="000A0F92" w:rsidP="000A0F92">
      <w:pPr>
        <w:rPr>
          <w:rFonts w:ascii="Avenir Next LT Pro" w:hAnsi="Avenir Next LT Pro"/>
          <w:sz w:val="24"/>
          <w:szCs w:val="24"/>
          <w:lang w:bidi="he-IL"/>
        </w:rPr>
      </w:pPr>
      <w:r w:rsidRPr="008C14E6">
        <w:rPr>
          <w:rFonts w:ascii="Avenir Next LT Pro" w:hAnsi="Avenir Next LT Pro"/>
          <w:sz w:val="24"/>
          <w:szCs w:val="24"/>
          <w:lang w:bidi="he-IL"/>
        </w:rPr>
        <w:t>I will begin the confession in the name of humanity. There is no sin in the world I do not enter the year in which the iniquities, seven times more than all the years.</w:t>
      </w:r>
    </w:p>
    <w:p w14:paraId="5ACA2B19" w14:textId="17D0D727" w:rsidR="000A0F92" w:rsidRPr="008C14E6" w:rsidRDefault="000A0F92" w:rsidP="000A0F92">
      <w:pPr>
        <w:rPr>
          <w:rFonts w:ascii="Avenir Next LT Pro" w:hAnsi="Avenir Next LT Pro"/>
          <w:sz w:val="24"/>
          <w:szCs w:val="24"/>
          <w:lang w:bidi="he-IL"/>
        </w:rPr>
      </w:pPr>
      <w:r w:rsidRPr="008C14E6">
        <w:rPr>
          <w:rFonts w:ascii="Avenir Next LT Pro" w:hAnsi="Avenir Next LT Pro"/>
          <w:sz w:val="24"/>
          <w:szCs w:val="24"/>
          <w:lang w:bidi="he-IL"/>
        </w:rPr>
        <w:t>The program for the new year - some study and correspondence, In language, and the search for the way.</w:t>
      </w:r>
      <w:r w:rsidRPr="008C14E6">
        <w:rPr>
          <w:rFonts w:ascii="Avenir Next LT Pro" w:hAnsi="Avenir Next LT Pro"/>
          <w:sz w:val="24"/>
          <w:szCs w:val="24"/>
          <w:lang w:bidi="he-IL"/>
        </w:rPr>
        <w:br/>
        <w:t xml:space="preserve"> To be human.</w:t>
      </w:r>
    </w:p>
    <w:p w14:paraId="05C3B01A" w14:textId="4E3D9B26" w:rsidR="000A0F92" w:rsidRPr="008C14E6" w:rsidRDefault="000A0F92" w:rsidP="000A0F92">
      <w:pPr>
        <w:rPr>
          <w:rFonts w:ascii="Avenir Next LT Pro" w:hAnsi="Avenir Next LT Pro"/>
          <w:sz w:val="24"/>
          <w:szCs w:val="24"/>
          <w:lang w:bidi="he-IL"/>
        </w:rPr>
      </w:pPr>
      <w:r w:rsidRPr="008C14E6">
        <w:rPr>
          <w:rFonts w:ascii="Avenir Next LT Pro" w:hAnsi="Avenir Next LT Pro"/>
          <w:sz w:val="24"/>
          <w:szCs w:val="24"/>
          <w:lang w:bidi="he-IL"/>
        </w:rPr>
        <w:t>I will say lastly  that conditions here are very difficult, but I will try. Because that's the only way to go about it.</w:t>
      </w:r>
    </w:p>
    <w:p w14:paraId="2A7A9698" w14:textId="262355DE" w:rsidR="000A0F92" w:rsidRPr="008C14E6" w:rsidRDefault="005C7E29" w:rsidP="000A0F92">
      <w:pPr>
        <w:rPr>
          <w:rFonts w:ascii="Avenir Next LT Pro" w:hAnsi="Avenir Next LT Pro"/>
          <w:sz w:val="24"/>
          <w:szCs w:val="24"/>
          <w:lang w:bidi="he-IL"/>
        </w:rPr>
      </w:pPr>
      <w:r>
        <w:rPr>
          <w:noProof/>
        </w:rPr>
        <w:pict w14:anchorId="2016CF81">
          <v:shapetype id="_x0000_t202" coordsize="21600,21600" o:spt="202" path="m,l,21600r21600,l21600,xe">
            <v:stroke joinstyle="miter"/>
            <v:path gradientshapeok="t" o:connecttype="rect"/>
          </v:shapetype>
          <v:shape id="Text Box 2" o:spid="_x0000_s1026" type="#_x0000_t202" style="position:absolute;margin-left:273.65pt;margin-top:38.85pt;width:275.0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">
            <v:textbox style="mso-fit-shape-to-text:t">
              <w:txbxContent>
                <w:p w14:paraId="27C5F827" w14:textId="410F0FFA" w:rsidR="00BE5114" w:rsidRPr="008C14E6" w:rsidRDefault="00BE5114" w:rsidP="00BE5114">
                  <w:pPr>
                    <w:pStyle w:val="ListParagraph"/>
                    <w:numPr>
                      <w:ilvl w:val="0"/>
                      <w:numId w:val="1"/>
                    </w:numPr>
                    <w:rPr>
                      <w:rFonts w:ascii="Rockwell" w:hAnsi="Rockwell" w:cs="JasmineUPC"/>
                      <w:sz w:val="28"/>
                      <w:szCs w:val="28"/>
                    </w:rPr>
                  </w:pPr>
                  <w:r w:rsidRPr="008C14E6">
                    <w:rPr>
                      <w:rFonts w:ascii="Rockwell" w:hAnsi="Rockwell" w:cs="JasmineUPC"/>
                      <w:sz w:val="28"/>
                      <w:szCs w:val="28"/>
                    </w:rPr>
                    <w:t xml:space="preserve">Do you fast out of intention or tradition? </w:t>
                  </w:r>
                </w:p>
                <w:p w14:paraId="79E4BD36" w14:textId="2B3375F9" w:rsidR="00BE5114" w:rsidRPr="008C14E6" w:rsidRDefault="00BE5114" w:rsidP="00BE5114">
                  <w:pPr>
                    <w:pStyle w:val="ListParagraph"/>
                    <w:numPr>
                      <w:ilvl w:val="0"/>
                      <w:numId w:val="1"/>
                    </w:numPr>
                    <w:rPr>
                      <w:rFonts w:ascii="Rockwell" w:hAnsi="Rockwell" w:cs="JasmineUPC"/>
                      <w:sz w:val="28"/>
                      <w:szCs w:val="28"/>
                    </w:rPr>
                  </w:pPr>
                  <w:r w:rsidRPr="008C14E6">
                    <w:rPr>
                      <w:rFonts w:ascii="Rockwell" w:hAnsi="Rockwell" w:cs="JasmineUPC"/>
                      <w:sz w:val="28"/>
                      <w:szCs w:val="28"/>
                    </w:rPr>
                    <w:t xml:space="preserve">Is fasting because of tradition a </w:t>
                  </w:r>
                  <w:r w:rsidRPr="008C14E6">
                    <w:rPr>
                      <w:rFonts w:ascii="Rockwell" w:hAnsi="Rockwell" w:cs="JasmineUPC"/>
                      <w:sz w:val="28"/>
                      <w:szCs w:val="28"/>
                      <w:lang w:bidi="he-IL"/>
                    </w:rPr>
                    <w:t>heresy?</w:t>
                  </w:r>
                </w:p>
                <w:p w14:paraId="7041A752" w14:textId="56BDFE94" w:rsidR="00BE5114" w:rsidRPr="008C14E6" w:rsidRDefault="00BE5114" w:rsidP="00BE5114">
                  <w:pPr>
                    <w:pStyle w:val="ListParagraph"/>
                    <w:numPr>
                      <w:ilvl w:val="0"/>
                      <w:numId w:val="1"/>
                    </w:numPr>
                    <w:rPr>
                      <w:rFonts w:ascii="Rockwell" w:hAnsi="Rockwell" w:cs="JasmineUPC"/>
                      <w:sz w:val="28"/>
                      <w:szCs w:val="28"/>
                    </w:rPr>
                  </w:pPr>
                  <w:r w:rsidRPr="008C14E6">
                    <w:rPr>
                      <w:rFonts w:ascii="Rockwell" w:hAnsi="Rockwell" w:cs="JasmineUPC"/>
                      <w:sz w:val="28"/>
                      <w:szCs w:val="28"/>
                      <w:lang w:bidi="he-IL"/>
                    </w:rPr>
                    <w:t>Does kippur have meaning to someone who does not see themselves as religious people?</w:t>
                  </w:r>
                </w:p>
                <w:p w14:paraId="51DC58EB" w14:textId="48634285" w:rsidR="00BE5114" w:rsidRPr="008C14E6" w:rsidRDefault="00BE5114" w:rsidP="00BE5114">
                  <w:pPr>
                    <w:pStyle w:val="ListParagraph"/>
                    <w:numPr>
                      <w:ilvl w:val="0"/>
                      <w:numId w:val="1"/>
                    </w:numPr>
                    <w:rPr>
                      <w:rFonts w:ascii="Rockwell" w:hAnsi="Rockwell" w:cs="JasmineUPC"/>
                      <w:sz w:val="28"/>
                      <w:szCs w:val="28"/>
                    </w:rPr>
                  </w:pPr>
                  <w:r w:rsidRPr="008C14E6">
                    <w:rPr>
                      <w:rFonts w:ascii="Rockwell" w:hAnsi="Rockwell" w:cs="JasmineUPC"/>
                      <w:sz w:val="28"/>
                      <w:szCs w:val="28"/>
                      <w:lang w:bidi="he-IL"/>
                    </w:rPr>
                    <w:t xml:space="preserve">Are there non-religious elements to yom kippur? </w:t>
                  </w:r>
                </w:p>
              </w:txbxContent>
            </v:textbox>
            <w10:wrap type="square" anchorx="margin"/>
          </v:shape>
        </w:pict>
      </w:r>
      <w:r w:rsidR="000A0F92" w:rsidRPr="008C14E6">
        <w:rPr>
          <w:rFonts w:ascii="Avenir Next LT Pro" w:hAnsi="Avenir Next LT Pro"/>
          <w:sz w:val="24"/>
          <w:szCs w:val="24"/>
          <w:lang w:bidi="he-IL"/>
        </w:rPr>
        <w:t>but how? After a year I will see if I succeeded.</w:t>
      </w:r>
    </w:p>
    <w:p w14:paraId="33B9A1CD" w14:textId="22A0A627" w:rsidR="000A0F92" w:rsidRDefault="000A0F92" w:rsidP="000A0F92"/>
    <w:p w14:paraId="39188307" w14:textId="31D84E76" w:rsidR="000A0F92" w:rsidRDefault="000A0F92" w:rsidP="000A0F92"/>
    <w:p w14:paraId="1394D623" w14:textId="0D8C376F" w:rsidR="000A0F92" w:rsidRDefault="000A0F92" w:rsidP="000A0F92">
      <w:pPr>
        <w:rPr>
          <w:rtl/>
        </w:rPr>
      </w:pPr>
    </w:p>
    <w:p w14:paraId="31DAB72A" w14:textId="589B23A8" w:rsidR="001B256F" w:rsidRDefault="001B256F" w:rsidP="000A0F92">
      <w:pPr>
        <w:rPr>
          <w:rtl/>
        </w:rPr>
      </w:pPr>
    </w:p>
    <w:p w14:paraId="769FE5D6" w14:textId="6F414078" w:rsidR="001B256F" w:rsidRDefault="001B256F" w:rsidP="000A0F92">
      <w:pPr>
        <w:rPr>
          <w:rtl/>
        </w:rPr>
      </w:pPr>
    </w:p>
    <w:p w14:paraId="35533401" w14:textId="53FEE04E" w:rsidR="001B256F" w:rsidRDefault="001B256F" w:rsidP="000A0F92">
      <w:pPr>
        <w:rPr>
          <w:rtl/>
        </w:rPr>
      </w:pPr>
    </w:p>
    <w:p w14:paraId="73EFF749" w14:textId="57EE9B63" w:rsidR="001B256F" w:rsidRDefault="001B256F" w:rsidP="000A0F92">
      <w:pPr>
        <w:rPr>
          <w:rtl/>
        </w:rPr>
      </w:pPr>
    </w:p>
    <w:p w14:paraId="6AB30051" w14:textId="77777777" w:rsidR="008C14E6" w:rsidRDefault="001B256F" w:rsidP="001B256F">
      <w:pPr>
        <w:pStyle w:val="NormalWeb"/>
        <w:spacing w:before="0" w:beforeAutospacing="0" w:after="150" w:afterAutospacing="0"/>
        <w:rPr>
          <w:rFonts w:ascii="Arial" w:hAnsi="Arial" w:cs="Arial"/>
          <w:color w:val="000000"/>
          <w:sz w:val="21"/>
          <w:szCs w:val="21"/>
          <w:rtl/>
        </w:rPr>
      </w:pPr>
      <w:r>
        <w:rPr>
          <w:rFonts w:ascii="Arial" w:hAnsi="Arial" w:cs="Arial"/>
          <w:color w:val="000000"/>
          <w:sz w:val="21"/>
          <w:szCs w:val="21"/>
          <w:rtl/>
        </w:rPr>
        <w:t>על יום כיפור עצמו סיפר ראובני: "מרבית האנשים היו בצום גם במוצבים וגם במפקדה. רציתי לנצל את היום לשיחות עם המטה, לעבודה על כוח אדם ולפתירת בעיות, שבדרך כלל עד לאותו יום לא התפניתי כי עסקתי רק עם המעוזים. בלי ספק, זה יכול להצביע על כך שלא היינו משוכנעים". ביום כיפור ב-12:00 הוא נקרא אל מפקד חטיבה 16, וזה אמר כי המלחמה צפויה לפרוץ ב-18:00 בערב. "הייתה פקודה של המח"ט שעד 17:00 כל המערך צריך להיות במערך של כוננות לקראת מלחמה ושם הקוד 'שובך יונים'. עד 13:30 הסתפקתי לתדרך טלפונית בצורה ברורה ומסודרת את מפקדי המעוזים. אמרתי להם שצריך להתקפל בין 16:00 ל-17:00, כולל הכניסה של הטנקים לתוך העמדות</w:t>
      </w:r>
      <w:r>
        <w:rPr>
          <w:rFonts w:ascii="Arial" w:hAnsi="Arial" w:cs="Arial"/>
          <w:color w:val="000000"/>
          <w:sz w:val="21"/>
          <w:szCs w:val="21"/>
        </w:rPr>
        <w:t>".</w:t>
      </w:r>
    </w:p>
    <w:p w14:paraId="1958A542" w14:textId="67C03704" w:rsidR="008C14E6" w:rsidRPr="008C14E6" w:rsidRDefault="008C14E6" w:rsidP="008C14E6">
      <w:pPr>
        <w:pStyle w:val="NormalWeb"/>
        <w:spacing w:before="0" w:beforeAutospacing="0" w:after="150" w:afterAutospacing="0"/>
        <w:rPr>
          <w:rFonts w:ascii="Candara" w:hAnsi="Candara" w:cs="Arial"/>
          <w:color w:val="000000"/>
          <w:rtl/>
        </w:rPr>
      </w:pPr>
      <w:r w:rsidRPr="008C14E6">
        <w:rPr>
          <w:rFonts w:ascii="Candara" w:hAnsi="Candara" w:cs="Arial"/>
          <w:color w:val="000000"/>
        </w:rPr>
        <w:t xml:space="preserve">On Yom Kippur itself, Reuveni said: </w:t>
      </w:r>
      <w:r w:rsidRPr="008C14E6">
        <w:rPr>
          <w:rFonts w:ascii="Candara" w:hAnsi="Candara" w:cs="Arial"/>
          <w:color w:val="000000"/>
          <w:highlight w:val="yellow"/>
        </w:rPr>
        <w:t>"Most of the people were fasting at both the outposts and the headquarters. I wanted to use the day to talk to the staff, work on personnel and solve problems, which I usually did not turn up until that day because I only dealt with the strongholds. To point out that we were not convinced. "</w:t>
      </w:r>
      <w:r w:rsidRPr="008C14E6">
        <w:rPr>
          <w:rFonts w:ascii="Candara" w:hAnsi="Candara" w:cs="Arial"/>
          <w:color w:val="000000"/>
        </w:rPr>
        <w:t xml:space="preserve"> On Yom Kippur at 12:00 he was called to the commander of the 16th Brigade, and it was said that the war was expected to break out at 18:00 in the evening. "There was an order from the brigadier general that by 5:00 PM the entire formation should be in an array of readiness for war and the code name is 'Shuva Yonim'. Until 13:30, I was content to briefly and orderly brief the telephone commanders of the strongholds. I told them to fold between 16:00 and 17:00, including the entry of the tanks into the positions. "</w:t>
      </w:r>
    </w:p>
    <w:p w14:paraId="40844D2D" w14:textId="77777777" w:rsidR="005435E8" w:rsidRDefault="005435E8" w:rsidP="001B256F">
      <w:pPr>
        <w:pStyle w:val="NormalWeb"/>
        <w:spacing w:before="0" w:beforeAutospacing="0" w:after="150" w:afterAutospacing="0"/>
        <w:rPr>
          <w:rFonts w:ascii="Arial" w:hAnsi="Arial" w:cs="Arial"/>
          <w:color w:val="000000"/>
        </w:rPr>
      </w:pPr>
    </w:p>
    <w:p w14:paraId="1E6253CE" w14:textId="77777777" w:rsidR="005435E8" w:rsidRDefault="005435E8" w:rsidP="001B256F">
      <w:pPr>
        <w:pStyle w:val="NormalWeb"/>
        <w:spacing w:before="0" w:beforeAutospacing="0" w:after="150" w:afterAutospacing="0"/>
        <w:rPr>
          <w:rFonts w:ascii="Arial" w:hAnsi="Arial" w:cs="Arial"/>
          <w:color w:val="000000"/>
        </w:rPr>
      </w:pPr>
    </w:p>
    <w:p w14:paraId="54BC1993" w14:textId="77777777" w:rsidR="005435E8" w:rsidRDefault="005435E8" w:rsidP="001B256F">
      <w:pPr>
        <w:pStyle w:val="NormalWeb"/>
        <w:spacing w:before="0" w:beforeAutospacing="0" w:after="150" w:afterAutospacing="0"/>
        <w:rPr>
          <w:rFonts w:ascii="Arial" w:hAnsi="Arial" w:cs="Arial"/>
          <w:color w:val="000000"/>
        </w:rPr>
      </w:pPr>
    </w:p>
    <w:p w14:paraId="311E7C44" w14:textId="77777777" w:rsidR="005435E8" w:rsidRDefault="005435E8" w:rsidP="001B256F">
      <w:pPr>
        <w:pStyle w:val="NormalWeb"/>
        <w:spacing w:before="0" w:beforeAutospacing="0" w:after="150" w:afterAutospacing="0"/>
        <w:rPr>
          <w:rFonts w:ascii="Arial" w:hAnsi="Arial" w:cs="Arial"/>
          <w:color w:val="000000"/>
        </w:rPr>
      </w:pPr>
    </w:p>
    <w:p w14:paraId="72C87790" w14:textId="77777777" w:rsidR="005435E8" w:rsidRDefault="005435E8" w:rsidP="001B256F">
      <w:pPr>
        <w:pStyle w:val="NormalWeb"/>
        <w:spacing w:before="0" w:beforeAutospacing="0" w:after="150" w:afterAutospacing="0"/>
        <w:rPr>
          <w:rFonts w:ascii="Arial" w:hAnsi="Arial" w:cs="Arial"/>
          <w:color w:val="000000"/>
        </w:rPr>
      </w:pPr>
    </w:p>
    <w:p w14:paraId="017E45FB" w14:textId="77777777" w:rsidR="005435E8" w:rsidRDefault="005435E8" w:rsidP="001B256F">
      <w:pPr>
        <w:pStyle w:val="NormalWeb"/>
        <w:spacing w:before="0" w:beforeAutospacing="0" w:after="150" w:afterAutospacing="0"/>
        <w:rPr>
          <w:rFonts w:ascii="Arial" w:hAnsi="Arial" w:cs="Arial"/>
          <w:color w:val="000000"/>
        </w:rPr>
      </w:pPr>
    </w:p>
    <w:p w14:paraId="51FE1D9D" w14:textId="77777777" w:rsidR="005435E8" w:rsidRDefault="005435E8" w:rsidP="001B256F">
      <w:pPr>
        <w:pStyle w:val="NormalWeb"/>
        <w:spacing w:before="0" w:beforeAutospacing="0" w:after="150" w:afterAutospacing="0"/>
        <w:rPr>
          <w:rFonts w:ascii="Arial" w:hAnsi="Arial" w:cs="Arial"/>
          <w:color w:val="000000"/>
        </w:rPr>
      </w:pPr>
    </w:p>
    <w:p w14:paraId="7D8A3CEC" w14:textId="77777777" w:rsidR="005435E8" w:rsidRDefault="005435E8" w:rsidP="001B256F">
      <w:pPr>
        <w:pStyle w:val="NormalWeb"/>
        <w:spacing w:before="0" w:beforeAutospacing="0" w:after="150" w:afterAutospacing="0"/>
        <w:rPr>
          <w:rFonts w:ascii="Arial" w:hAnsi="Arial" w:cs="Arial"/>
          <w:color w:val="000000"/>
        </w:rPr>
      </w:pPr>
    </w:p>
    <w:p w14:paraId="0BF5BE7E" w14:textId="77777777" w:rsidR="005435E8" w:rsidRDefault="005435E8" w:rsidP="001B256F">
      <w:pPr>
        <w:pStyle w:val="NormalWeb"/>
        <w:spacing w:before="0" w:beforeAutospacing="0" w:after="150" w:afterAutospacing="0"/>
        <w:rPr>
          <w:rFonts w:ascii="Arial" w:hAnsi="Arial" w:cs="Arial"/>
          <w:color w:val="000000"/>
        </w:rPr>
      </w:pPr>
    </w:p>
    <w:p w14:paraId="386FDD3A" w14:textId="77777777" w:rsidR="005435E8" w:rsidRDefault="005435E8" w:rsidP="001B256F">
      <w:pPr>
        <w:pStyle w:val="NormalWeb"/>
        <w:spacing w:before="0" w:beforeAutospacing="0" w:after="150" w:afterAutospacing="0"/>
        <w:rPr>
          <w:rFonts w:ascii="Arial" w:hAnsi="Arial" w:cs="Arial"/>
          <w:color w:val="000000"/>
        </w:rPr>
      </w:pPr>
    </w:p>
    <w:p w14:paraId="6A014B68" w14:textId="77777777" w:rsidR="005435E8" w:rsidRDefault="005435E8" w:rsidP="001B256F">
      <w:pPr>
        <w:pStyle w:val="NormalWeb"/>
        <w:spacing w:before="0" w:beforeAutospacing="0" w:after="150" w:afterAutospacing="0"/>
        <w:rPr>
          <w:rFonts w:ascii="Arial" w:hAnsi="Arial" w:cs="Arial"/>
          <w:color w:val="000000"/>
        </w:rPr>
      </w:pPr>
    </w:p>
    <w:p w14:paraId="52FF484B" w14:textId="77777777" w:rsidR="005435E8" w:rsidRDefault="005435E8" w:rsidP="001B256F">
      <w:pPr>
        <w:pStyle w:val="NormalWeb"/>
        <w:spacing w:before="0" w:beforeAutospacing="0" w:after="150" w:afterAutospacing="0"/>
        <w:rPr>
          <w:rFonts w:ascii="Arial" w:hAnsi="Arial" w:cs="Arial"/>
          <w:color w:val="000000"/>
        </w:rPr>
      </w:pPr>
    </w:p>
    <w:p w14:paraId="61563AB7" w14:textId="77777777" w:rsidR="005435E8" w:rsidRDefault="005435E8" w:rsidP="001B256F">
      <w:pPr>
        <w:pStyle w:val="NormalWeb"/>
        <w:spacing w:before="0" w:beforeAutospacing="0" w:after="150" w:afterAutospacing="0"/>
        <w:rPr>
          <w:rFonts w:ascii="Arial" w:hAnsi="Arial" w:cs="Arial"/>
          <w:color w:val="000000"/>
        </w:rPr>
      </w:pPr>
    </w:p>
    <w:p w14:paraId="762A909D" w14:textId="26854289" w:rsidR="008C14E6" w:rsidRPr="005435E8" w:rsidRDefault="001B256F" w:rsidP="001B256F">
      <w:pPr>
        <w:pStyle w:val="NormalWeb"/>
        <w:spacing w:before="0" w:beforeAutospacing="0" w:after="150" w:afterAutospacing="0"/>
        <w:rPr>
          <w:rFonts w:ascii="Arial" w:hAnsi="Arial" w:cs="Arial"/>
          <w:color w:val="000000"/>
          <w:sz w:val="18"/>
          <w:szCs w:val="18"/>
          <w:rtl/>
        </w:rPr>
      </w:pPr>
      <w:r w:rsidRPr="005435E8">
        <w:rPr>
          <w:rFonts w:ascii="Arial" w:hAnsi="Arial" w:cs="Arial"/>
          <w:color w:val="000000"/>
          <w:sz w:val="18"/>
          <w:szCs w:val="18"/>
          <w:rtl/>
        </w:rPr>
        <w:t>יום כיפור, חצות היום. רשתות הקשר רוחשות מידע, התצפיתנים מדווחים כי בכמה מקומות הסורים</w:t>
      </w:r>
    </w:p>
    <w:p w14:paraId="028B197B" w14:textId="7D2B034D" w:rsidR="001B256F" w:rsidRPr="005435E8" w:rsidRDefault="001B256F" w:rsidP="001B256F">
      <w:pPr>
        <w:pStyle w:val="NormalWeb"/>
        <w:spacing w:before="0" w:beforeAutospacing="0" w:after="150" w:afterAutospacing="0"/>
        <w:rPr>
          <w:rFonts w:ascii="Arial" w:hAnsi="Arial" w:cs="Arial"/>
          <w:color w:val="000000"/>
          <w:sz w:val="18"/>
          <w:szCs w:val="18"/>
        </w:rPr>
      </w:pPr>
      <w:r w:rsidRPr="005435E8">
        <w:rPr>
          <w:rFonts w:ascii="Arial" w:hAnsi="Arial" w:cs="Arial"/>
          <w:color w:val="000000"/>
          <w:sz w:val="18"/>
          <w:szCs w:val="18"/>
          <w:rtl/>
        </w:rPr>
        <w:t xml:space="preserve"> מסירים את רשתות ההסוואה מעל הטנקים שלהם. לא הבחנתי בתכונה כלשהי בצד שלנו, אפילו לא נקראנו לקבוצת פקודות כדי להתכונן ליום קרב, כפי שכולנו הערכנו שעומד להתרחש. בדיוק בשעה 14:05, חלפו ארבעה מטוסי מיג סוריים בגובה נמוך, ואנחנו צפינו בהם כבמטס יום העצמאות. לא חלפו שניות, ורעמי ההפצצות התמזגו בצלילי הסירנה הידנית שהופעלה כדי להזכיר לכולם שפרצה מלחמה</w:t>
      </w:r>
      <w:r w:rsidRPr="005435E8">
        <w:rPr>
          <w:rFonts w:ascii="Arial" w:hAnsi="Arial" w:cs="Arial"/>
          <w:color w:val="000000"/>
          <w:sz w:val="18"/>
          <w:szCs w:val="18"/>
        </w:rPr>
        <w:t>.</w:t>
      </w:r>
    </w:p>
    <w:p w14:paraId="2D5D2ED8" w14:textId="77777777" w:rsidR="001B256F" w:rsidRPr="005435E8" w:rsidRDefault="001B256F" w:rsidP="001B256F">
      <w:pPr>
        <w:pStyle w:val="NormalWeb"/>
        <w:spacing w:before="0" w:beforeAutospacing="0" w:after="150" w:afterAutospacing="0"/>
        <w:rPr>
          <w:rFonts w:ascii="Arial" w:hAnsi="Arial" w:cs="Arial"/>
          <w:color w:val="000000"/>
          <w:sz w:val="18"/>
          <w:szCs w:val="18"/>
        </w:rPr>
      </w:pPr>
      <w:r w:rsidRPr="005435E8">
        <w:rPr>
          <w:rFonts w:ascii="Arial" w:hAnsi="Arial" w:cs="Arial"/>
          <w:color w:val="000000"/>
          <w:sz w:val="18"/>
          <w:szCs w:val="18"/>
          <w:rtl/>
        </w:rPr>
        <w:t>במחנה שררה בהלה נוראית, אנשים רצו לחפש מחסה, הבחנתי בלא מעט פצועים, שחלקם שכבו או ישבו בצורות גרוטסקיות, צועקים וגונחים. אחת הפעולות הראשונות שעשיתי היתה לשבור את הצום באמצעות סלט מיונז מתוך קופסת פלסטיק לבנה וחצי חלה שמצאתי. לא הספקתי לעכל, ושניות אחדות מאוחר יותר הקאתי את בני מעי. לאחר שנרגעתי מעט, רצתי לכיוון הנשקייה הצטיידתי בקלצ'ניקוב וארבע מחסניות מאוגדות בסרט לבן. "זה שייך לסג"מ כספי", הצלחתי לשמוע את הנָשָק, אך מי שם לב. חטפתי את הנשק, וביחד עם שני טירונים שהצטרפו אלי רצנו לכיוון הגדר. כל אותו הזמן המשיכו הסורים לטווח את המחנה</w:t>
      </w:r>
      <w:r w:rsidRPr="005435E8">
        <w:rPr>
          <w:rFonts w:ascii="Arial" w:hAnsi="Arial" w:cs="Arial"/>
          <w:color w:val="000000"/>
          <w:sz w:val="18"/>
          <w:szCs w:val="18"/>
        </w:rPr>
        <w:t>.</w:t>
      </w:r>
    </w:p>
    <w:p w14:paraId="77CC0625" w14:textId="17548A82" w:rsidR="001B256F" w:rsidRPr="008C14E6" w:rsidRDefault="008C14E6" w:rsidP="000A0F92">
      <w:pPr>
        <w:rPr>
          <w:sz w:val="28"/>
          <w:szCs w:val="28"/>
          <w:rtl/>
        </w:rPr>
      </w:pPr>
      <w:r w:rsidRPr="008C14E6">
        <w:rPr>
          <w:sz w:val="28"/>
          <w:szCs w:val="28"/>
        </w:rPr>
        <w:t>At exactly 2:05 p.m., four low-altitude Syrian MiGs passed by, and we watched them as Independence Day planes. Less than a second passed, and the thunder of the bombings merged with the sound of the manual siren that was activated to remind everyone that war had broken out.</w:t>
      </w:r>
    </w:p>
    <w:p w14:paraId="22506F53" w14:textId="58E2FEC4" w:rsidR="008C14E6" w:rsidRPr="008C14E6" w:rsidRDefault="008C14E6" w:rsidP="000A0F92">
      <w:pPr>
        <w:rPr>
          <w:sz w:val="28"/>
          <w:szCs w:val="28"/>
        </w:rPr>
      </w:pPr>
      <w:r w:rsidRPr="008C14E6">
        <w:rPr>
          <w:sz w:val="28"/>
          <w:szCs w:val="28"/>
        </w:rPr>
        <w:t xml:space="preserve">There was a terrible panic in the camp, people wanted to seek shelter, I noticed quite a few wounded, some lying or sitting in grotesque shapes, shouting and moaning. </w:t>
      </w:r>
      <w:r w:rsidRPr="008C14E6">
        <w:rPr>
          <w:sz w:val="28"/>
          <w:szCs w:val="28"/>
          <w:highlight w:val="yellow"/>
        </w:rPr>
        <w:t>One of the first steps I took was to break the fast using a mayonnaise salad out of a white plastic box and a half challah I found</w:t>
      </w:r>
      <w:r w:rsidRPr="008C14E6">
        <w:rPr>
          <w:sz w:val="28"/>
          <w:szCs w:val="28"/>
        </w:rPr>
        <w:t>. After relaxing a bit, I ran towards the armory equipped with a Kalashnikov and four cartridges bound in a white ribbon. I snatched the weapon, and together with two recruits who joined me we ran towards the fence. All the while the Syrians continued to range the camp.</w:t>
      </w:r>
    </w:p>
    <w:sectPr w:rsidR="008C14E6" w:rsidRPr="008C14E6" w:rsidSect="008C14E6">
      <w:headerReference w:type="even" r:id="rId7"/>
      <w:headerReference w:type="default" r:id="rId8"/>
      <w:footerReference w:type="even" r:id="rId9"/>
      <w:footerReference w:type="default" r:id="rId10"/>
      <w:headerReference w:type="first" r:id="rId11"/>
      <w:footerReference w:type="first" r:id="rId12"/>
      <w:pgSz w:w="12240" w:h="15840"/>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255E3D" w14:textId="77777777" w:rsidR="0018605E" w:rsidRDefault="0018605E" w:rsidP="005435E8">
      <w:pPr>
        <w:spacing w:after="0" w:line="240" w:lineRule="auto"/>
      </w:pPr>
      <w:r>
        <w:separator/>
      </w:r>
    </w:p>
  </w:endnote>
  <w:endnote w:type="continuationSeparator" w:id="0">
    <w:p w14:paraId="25EB2C24" w14:textId="77777777" w:rsidR="0018605E" w:rsidRDefault="0018605E" w:rsidP="005435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masis MT Pro Black">
    <w:altName w:val="Amasis MT Pro Black"/>
    <w:charset w:val="00"/>
    <w:family w:val="roman"/>
    <w:pitch w:val="variable"/>
    <w:sig w:usb0="A00000AF" w:usb1="4000205B" w:usb2="00000000" w:usb3="00000000" w:csb0="00000093" w:csb1="00000000"/>
  </w:font>
  <w:font w:name="Avenir Next LT Pro">
    <w:charset w:val="00"/>
    <w:family w:val="swiss"/>
    <w:pitch w:val="variable"/>
    <w:sig w:usb0="800000EF" w:usb1="5000204A" w:usb2="00000000" w:usb3="00000000" w:csb0="00000093" w:csb1="00000000"/>
  </w:font>
  <w:font w:name="Rockwell">
    <w:panose1 w:val="02060603020205020403"/>
    <w:charset w:val="00"/>
    <w:family w:val="roman"/>
    <w:pitch w:val="variable"/>
    <w:sig w:usb0="00000007" w:usb1="00000000" w:usb2="00000000" w:usb3="00000000" w:csb0="00000003" w:csb1="00000000"/>
  </w:font>
  <w:font w:name="JasmineUPC">
    <w:charset w:val="DE"/>
    <w:family w:val="roman"/>
    <w:pitch w:val="variable"/>
    <w:sig w:usb0="81000003" w:usb1="00000000" w:usb2="00000000" w:usb3="00000000" w:csb0="00010001"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5C2A8" w14:textId="77777777" w:rsidR="005435E8" w:rsidRDefault="005435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0F596" w14:textId="77777777" w:rsidR="005435E8" w:rsidRDefault="005435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B089F" w14:textId="77777777" w:rsidR="005435E8" w:rsidRDefault="005435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510352" w14:textId="77777777" w:rsidR="0018605E" w:rsidRDefault="0018605E" w:rsidP="005435E8">
      <w:pPr>
        <w:spacing w:after="0" w:line="240" w:lineRule="auto"/>
      </w:pPr>
      <w:r>
        <w:separator/>
      </w:r>
    </w:p>
  </w:footnote>
  <w:footnote w:type="continuationSeparator" w:id="0">
    <w:p w14:paraId="3B7BB674" w14:textId="77777777" w:rsidR="0018605E" w:rsidRDefault="0018605E" w:rsidP="005435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58FF5" w14:textId="4E828F9B" w:rsidR="005435E8" w:rsidRDefault="00C037ED">
    <w:pPr>
      <w:pStyle w:val="Header"/>
    </w:pPr>
    <w:r>
      <w:rPr>
        <w:noProof/>
      </w:rPr>
      <w:pict w14:anchorId="01CC11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32344" o:spid="_x0000_s2056" type="#_x0000_t75" style="position:absolute;margin-left:0;margin-top:0;width:538.25pt;height:717.65pt;z-index:-251657216;mso-position-horizontal:center;mso-position-horizontal-relative:margin;mso-position-vertical:center;mso-position-vertical-relative:margin" o:allowincell="f">
          <v:imagedata r:id="rId1" o:title="pexels-photo-2530919"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24EE6" w14:textId="0CD0733F" w:rsidR="005435E8" w:rsidRDefault="00C037ED">
    <w:pPr>
      <w:pStyle w:val="Header"/>
    </w:pPr>
    <w:r>
      <w:rPr>
        <w:noProof/>
      </w:rPr>
      <w:pict w14:anchorId="33E20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32345" o:spid="_x0000_s2057" type="#_x0000_t75" style="position:absolute;margin-left:0;margin-top:0;width:538.25pt;height:717.65pt;z-index:-251656192;mso-position-horizontal:center;mso-position-horizontal-relative:margin;mso-position-vertical:center;mso-position-vertical-relative:margin" o:allowincell="f">
          <v:imagedata r:id="rId1" o:title="pexels-photo-2530919"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E1EBD" w14:textId="4BDD3F19" w:rsidR="005435E8" w:rsidRDefault="00C037ED">
    <w:pPr>
      <w:pStyle w:val="Header"/>
    </w:pPr>
    <w:r>
      <w:rPr>
        <w:noProof/>
      </w:rPr>
      <w:pict w14:anchorId="01CA71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32343" o:spid="_x0000_s2055" type="#_x0000_t75" style="position:absolute;margin-left:0;margin-top:0;width:538.25pt;height:717.65pt;z-index:-251658240;mso-position-horizontal:center;mso-position-horizontal-relative:margin;mso-position-vertical:center;mso-position-vertical-relative:margin" o:allowincell="f">
          <v:imagedata r:id="rId1" o:title="pexels-photo-2530919"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987832"/>
    <w:multiLevelType w:val="hybridMultilevel"/>
    <w:tmpl w:val="1CC660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0A0F92"/>
    <w:rsid w:val="000A0F92"/>
    <w:rsid w:val="0018605E"/>
    <w:rsid w:val="001B256F"/>
    <w:rsid w:val="005435E8"/>
    <w:rsid w:val="005954B4"/>
    <w:rsid w:val="005C7E29"/>
    <w:rsid w:val="005D1B62"/>
    <w:rsid w:val="005F6E76"/>
    <w:rsid w:val="007509CA"/>
    <w:rsid w:val="008C14E6"/>
    <w:rsid w:val="00990E27"/>
    <w:rsid w:val="009A1E6A"/>
    <w:rsid w:val="00BE5114"/>
    <w:rsid w:val="00C037E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64083978"/>
  <w15:docId w15:val="{05E878D3-6328-407D-88CE-BE0D72F66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E5114"/>
    <w:rPr>
      <w:color w:val="0000FF"/>
      <w:u w:val="single"/>
    </w:rPr>
  </w:style>
  <w:style w:type="paragraph" w:styleId="ListParagraph">
    <w:name w:val="List Paragraph"/>
    <w:basedOn w:val="Normal"/>
    <w:uiPriority w:val="34"/>
    <w:qFormat/>
    <w:rsid w:val="00BE5114"/>
    <w:pPr>
      <w:ind w:left="720"/>
      <w:contextualSpacing/>
    </w:pPr>
  </w:style>
  <w:style w:type="paragraph" w:styleId="NormalWeb">
    <w:name w:val="Normal (Web)"/>
    <w:basedOn w:val="Normal"/>
    <w:uiPriority w:val="99"/>
    <w:semiHidden/>
    <w:unhideWhenUsed/>
    <w:rsid w:val="001B256F"/>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Header">
    <w:name w:val="header"/>
    <w:basedOn w:val="Normal"/>
    <w:link w:val="HeaderChar"/>
    <w:uiPriority w:val="99"/>
    <w:unhideWhenUsed/>
    <w:rsid w:val="005435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35E8"/>
  </w:style>
  <w:style w:type="paragraph" w:styleId="Footer">
    <w:name w:val="footer"/>
    <w:basedOn w:val="Normal"/>
    <w:link w:val="FooterChar"/>
    <w:uiPriority w:val="99"/>
    <w:unhideWhenUsed/>
    <w:rsid w:val="005435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35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29765">
      <w:bodyDiv w:val="1"/>
      <w:marLeft w:val="0"/>
      <w:marRight w:val="0"/>
      <w:marTop w:val="0"/>
      <w:marBottom w:val="0"/>
      <w:divBdr>
        <w:top w:val="none" w:sz="0" w:space="0" w:color="auto"/>
        <w:left w:val="none" w:sz="0" w:space="0" w:color="auto"/>
        <w:bottom w:val="none" w:sz="0" w:space="0" w:color="auto"/>
        <w:right w:val="none" w:sz="0" w:space="0" w:color="auto"/>
      </w:divBdr>
    </w:div>
    <w:div w:id="360857531">
      <w:bodyDiv w:val="1"/>
      <w:marLeft w:val="0"/>
      <w:marRight w:val="0"/>
      <w:marTop w:val="0"/>
      <w:marBottom w:val="0"/>
      <w:divBdr>
        <w:top w:val="none" w:sz="0" w:space="0" w:color="auto"/>
        <w:left w:val="none" w:sz="0" w:space="0" w:color="auto"/>
        <w:bottom w:val="none" w:sz="0" w:space="0" w:color="auto"/>
        <w:right w:val="none" w:sz="0" w:space="0" w:color="auto"/>
      </w:divBdr>
      <w:divsChild>
        <w:div w:id="478960881">
          <w:marLeft w:val="0"/>
          <w:marRight w:val="0"/>
          <w:marTop w:val="0"/>
          <w:marBottom w:val="0"/>
          <w:divBdr>
            <w:top w:val="none" w:sz="0" w:space="0" w:color="auto"/>
            <w:left w:val="none" w:sz="0" w:space="0" w:color="auto"/>
            <w:bottom w:val="none" w:sz="0" w:space="0" w:color="auto"/>
            <w:right w:val="none" w:sz="0" w:space="0" w:color="auto"/>
          </w:divBdr>
        </w:div>
        <w:div w:id="1003509777">
          <w:marLeft w:val="0"/>
          <w:marRight w:val="0"/>
          <w:marTop w:val="0"/>
          <w:marBottom w:val="0"/>
          <w:divBdr>
            <w:top w:val="none" w:sz="0" w:space="0" w:color="auto"/>
            <w:left w:val="none" w:sz="0" w:space="0" w:color="auto"/>
            <w:bottom w:val="none" w:sz="0" w:space="0" w:color="auto"/>
            <w:right w:val="none" w:sz="0" w:space="0" w:color="auto"/>
          </w:divBdr>
          <w:divsChild>
            <w:div w:id="1082144278">
              <w:marLeft w:val="0"/>
              <w:marRight w:val="0"/>
              <w:marTop w:val="0"/>
              <w:marBottom w:val="0"/>
              <w:divBdr>
                <w:top w:val="none" w:sz="0" w:space="0" w:color="auto"/>
                <w:left w:val="none" w:sz="0" w:space="0" w:color="auto"/>
                <w:bottom w:val="none" w:sz="0" w:space="0" w:color="auto"/>
                <w:right w:val="none" w:sz="0" w:space="0" w:color="auto"/>
              </w:divBdr>
            </w:div>
            <w:div w:id="1315835563">
              <w:marLeft w:val="0"/>
              <w:marRight w:val="0"/>
              <w:marTop w:val="0"/>
              <w:marBottom w:val="0"/>
              <w:divBdr>
                <w:top w:val="none" w:sz="0" w:space="0" w:color="auto"/>
                <w:left w:val="none" w:sz="0" w:space="0" w:color="auto"/>
                <w:bottom w:val="none" w:sz="0" w:space="0" w:color="auto"/>
                <w:right w:val="none" w:sz="0" w:space="0" w:color="auto"/>
              </w:divBdr>
            </w:div>
            <w:div w:id="1905948432">
              <w:marLeft w:val="0"/>
              <w:marRight w:val="0"/>
              <w:marTop w:val="0"/>
              <w:marBottom w:val="0"/>
              <w:divBdr>
                <w:top w:val="none" w:sz="0" w:space="0" w:color="auto"/>
                <w:left w:val="none" w:sz="0" w:space="0" w:color="auto"/>
                <w:bottom w:val="none" w:sz="0" w:space="0" w:color="auto"/>
                <w:right w:val="none" w:sz="0" w:space="0" w:color="auto"/>
              </w:divBdr>
            </w:div>
            <w:div w:id="2023318964">
              <w:marLeft w:val="0"/>
              <w:marRight w:val="0"/>
              <w:marTop w:val="0"/>
              <w:marBottom w:val="0"/>
              <w:divBdr>
                <w:top w:val="none" w:sz="0" w:space="0" w:color="auto"/>
                <w:left w:val="none" w:sz="0" w:space="0" w:color="auto"/>
                <w:bottom w:val="none" w:sz="0" w:space="0" w:color="auto"/>
                <w:right w:val="none" w:sz="0" w:space="0" w:color="auto"/>
              </w:divBdr>
            </w:div>
          </w:divsChild>
        </w:div>
        <w:div w:id="2127851949">
          <w:marLeft w:val="0"/>
          <w:marRight w:val="0"/>
          <w:marTop w:val="0"/>
          <w:marBottom w:val="0"/>
          <w:divBdr>
            <w:top w:val="none" w:sz="0" w:space="0" w:color="auto"/>
            <w:left w:val="none" w:sz="0" w:space="0" w:color="auto"/>
            <w:bottom w:val="none" w:sz="0" w:space="0" w:color="auto"/>
            <w:right w:val="none" w:sz="0" w:space="0" w:color="auto"/>
          </w:divBdr>
          <w:divsChild>
            <w:div w:id="756361317">
              <w:marLeft w:val="0"/>
              <w:marRight w:val="0"/>
              <w:marTop w:val="0"/>
              <w:marBottom w:val="0"/>
              <w:divBdr>
                <w:top w:val="none" w:sz="0" w:space="0" w:color="auto"/>
                <w:left w:val="none" w:sz="0" w:space="0" w:color="auto"/>
                <w:bottom w:val="none" w:sz="0" w:space="0" w:color="auto"/>
                <w:right w:val="none" w:sz="0" w:space="0" w:color="auto"/>
              </w:divBdr>
            </w:div>
            <w:div w:id="809983199">
              <w:marLeft w:val="0"/>
              <w:marRight w:val="0"/>
              <w:marTop w:val="0"/>
              <w:marBottom w:val="0"/>
              <w:divBdr>
                <w:top w:val="none" w:sz="0" w:space="0" w:color="auto"/>
                <w:left w:val="none" w:sz="0" w:space="0" w:color="auto"/>
                <w:bottom w:val="none" w:sz="0" w:space="0" w:color="auto"/>
                <w:right w:val="none" w:sz="0" w:space="0" w:color="auto"/>
              </w:divBdr>
            </w:div>
            <w:div w:id="966622176">
              <w:marLeft w:val="0"/>
              <w:marRight w:val="0"/>
              <w:marTop w:val="0"/>
              <w:marBottom w:val="0"/>
              <w:divBdr>
                <w:top w:val="none" w:sz="0" w:space="0" w:color="auto"/>
                <w:left w:val="none" w:sz="0" w:space="0" w:color="auto"/>
                <w:bottom w:val="none" w:sz="0" w:space="0" w:color="auto"/>
                <w:right w:val="none" w:sz="0" w:space="0" w:color="auto"/>
              </w:divBdr>
            </w:div>
            <w:div w:id="202108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1900</TotalTime>
  <Pages>1</Pages>
  <Words>770</Words>
  <Characters>4390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Mala Hod</dc:creator>
  <cp:keywords/>
  <dc:description/>
  <cp:lastModifiedBy>Mala Hod</cp:lastModifiedBy>
  <cp:revision>2</cp:revision>
  <cp:lastPrinted>2021-09-14T17:38:00Z</cp:lastPrinted>
  <dcterms:created xsi:type="dcterms:W3CDTF">2021-09-13T18:04:00Z</dcterms:created>
  <dcterms:modified xsi:type="dcterms:W3CDTF">2021-09-17T15:41:00Z</dcterms:modified>
</cp:coreProperties>
</file>